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02FC8" w14:textId="06B29D3F" w:rsidR="00275548" w:rsidRPr="004C3287" w:rsidRDefault="00B6355B" w:rsidP="004C3287">
      <w:pPr>
        <w:pStyle w:val="berschrift1"/>
        <w:keepNext w:val="0"/>
        <w:keepLines w:val="0"/>
        <w:widowControl w:val="0"/>
        <w:suppressLineNumbers/>
        <w:autoSpaceDE w:val="0"/>
        <w:autoSpaceDN w:val="0"/>
        <w:spacing w:before="0" w:line="238" w:lineRule="auto"/>
        <w:jc w:val="center"/>
        <w:rPr>
          <w:rFonts w:ascii="Palatino Linotype" w:eastAsia="Times New Roman" w:hAnsi="Palatino Linotype" w:cs="Times New Roman"/>
          <w:b/>
          <w:bCs/>
          <w:color w:val="0B474C"/>
          <w:spacing w:val="-3"/>
          <w:sz w:val="28"/>
          <w:szCs w:val="28"/>
          <w:lang w:eastAsia="de-DE" w:bidi="de-DE"/>
        </w:rPr>
      </w:pPr>
      <w:r w:rsidRPr="004C3287">
        <w:rPr>
          <w:rFonts w:ascii="Palatino Linotype" w:eastAsia="Times New Roman" w:hAnsi="Palatino Linotype" w:cs="Times New Roman"/>
          <w:b/>
          <w:bCs/>
          <w:noProof/>
          <w:color w:val="0B474C"/>
          <w:spacing w:val="-3"/>
          <w:sz w:val="28"/>
          <w:szCs w:val="28"/>
          <w:lang w:eastAsia="de-DE" w:bidi="de-DE"/>
        </w:rPr>
        <mc:AlternateContent>
          <mc:Choice Requires="wps">
            <w:drawing>
              <wp:anchor distT="0" distB="0" distL="114300" distR="114300" simplePos="0" relativeHeight="251659264" behindDoc="0" locked="0" layoutInCell="1" allowOverlap="1" wp14:anchorId="79DBF19A" wp14:editId="3DCD9F5C">
                <wp:simplePos x="0" y="0"/>
                <wp:positionH relativeFrom="page">
                  <wp:posOffset>7414403</wp:posOffset>
                </wp:positionH>
                <wp:positionV relativeFrom="page">
                  <wp:align>top</wp:align>
                </wp:positionV>
                <wp:extent cx="113030" cy="10685780"/>
                <wp:effectExtent l="0" t="0" r="1270" b="127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789DD6" w14:textId="77777777" w:rsidR="00B6355B" w:rsidRDefault="00B6355B" w:rsidP="00B6355B">
                            <w:pPr>
                              <w:jc w:val="center"/>
                            </w:pPr>
                            <w:r w:rsidRPr="00874653">
                              <w:rPr>
                                <w:noProof/>
                              </w:rPr>
                              <w:drawing>
                                <wp:inline distT="0" distB="0" distL="0" distR="0" wp14:anchorId="17C8854B" wp14:editId="02AE5129">
                                  <wp:extent cx="0" cy="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BF19A" id="Rechteck 2" o:spid="_x0000_s1026" style="position:absolute;left:0;text-align:left;margin-left:583.8pt;margin-top:0;width:8.9pt;height:841.4pt;z-index:251659264;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" fillcolor="#ff5900" stroked="f">
                <v:textbox>
                  <w:txbxContent>
                    <w:p w14:paraId="1A789DD6" w14:textId="77777777" w:rsidR="00B6355B" w:rsidRDefault="00B6355B" w:rsidP="00B6355B">
                      <w:pPr>
                        <w:jc w:val="center"/>
                      </w:pPr>
                      <w:r w:rsidRPr="00874653">
                        <w:rPr>
                          <w:noProof/>
                        </w:rPr>
                        <w:drawing>
                          <wp:inline distT="0" distB="0" distL="0" distR="0" wp14:anchorId="17C8854B" wp14:editId="02AE5129">
                            <wp:extent cx="0" cy="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page" anchory="page"/>
              </v:rect>
            </w:pict>
          </mc:Fallback>
        </mc:AlternateContent>
      </w:r>
      <w:r w:rsidR="00392769" w:rsidRPr="004C3287">
        <w:rPr>
          <w:rFonts w:ascii="Palatino Linotype" w:eastAsia="Times New Roman" w:hAnsi="Palatino Linotype" w:cs="Times New Roman"/>
          <w:b/>
          <w:bCs/>
          <w:color w:val="0B474C"/>
          <w:spacing w:val="-3"/>
          <w:sz w:val="28"/>
          <w:szCs w:val="28"/>
          <w:lang w:eastAsia="de-DE" w:bidi="de-DE"/>
        </w:rPr>
        <w:t xml:space="preserve">Was passiert mit </w:t>
      </w:r>
      <w:r w:rsidR="00B94F84" w:rsidRPr="004C3287">
        <w:rPr>
          <w:rFonts w:ascii="Palatino Linotype" w:eastAsia="Times New Roman" w:hAnsi="Palatino Linotype" w:cs="Times New Roman"/>
          <w:b/>
          <w:bCs/>
          <w:color w:val="0B474C"/>
          <w:spacing w:val="-3"/>
          <w:sz w:val="28"/>
          <w:szCs w:val="28"/>
          <w:lang w:eastAsia="de-DE" w:bidi="de-DE"/>
        </w:rPr>
        <w:t xml:space="preserve">uns und </w:t>
      </w:r>
      <w:r w:rsidR="00392769" w:rsidRPr="004C3287">
        <w:rPr>
          <w:rFonts w:ascii="Palatino Linotype" w:eastAsia="Times New Roman" w:hAnsi="Palatino Linotype" w:cs="Times New Roman"/>
          <w:b/>
          <w:bCs/>
          <w:color w:val="0B474C"/>
          <w:spacing w:val="-3"/>
          <w:sz w:val="28"/>
          <w:szCs w:val="28"/>
          <w:lang w:eastAsia="de-DE" w:bidi="de-DE"/>
        </w:rPr>
        <w:t xml:space="preserve">unseren Daten nach dem Tod? </w:t>
      </w:r>
      <w:r w:rsidR="00670662" w:rsidRPr="004C3287">
        <w:rPr>
          <w:rFonts w:ascii="Palatino Linotype" w:eastAsia="Times New Roman" w:hAnsi="Palatino Linotype" w:cs="Times New Roman"/>
          <w:b/>
          <w:bCs/>
          <w:color w:val="0B474C"/>
          <w:spacing w:val="-3"/>
          <w:sz w:val="28"/>
          <w:szCs w:val="28"/>
          <w:lang w:eastAsia="de-DE" w:bidi="de-DE"/>
        </w:rPr>
        <w:br/>
        <w:t xml:space="preserve">Digital </w:t>
      </w:r>
      <w:proofErr w:type="spellStart"/>
      <w:r w:rsidR="00670662" w:rsidRPr="004C3287">
        <w:rPr>
          <w:rFonts w:ascii="Palatino Linotype" w:eastAsia="Times New Roman" w:hAnsi="Palatino Linotype" w:cs="Times New Roman"/>
          <w:b/>
          <w:bCs/>
          <w:color w:val="0B474C"/>
          <w:spacing w:val="-3"/>
          <w:sz w:val="28"/>
          <w:szCs w:val="28"/>
          <w:lang w:eastAsia="de-DE" w:bidi="de-DE"/>
        </w:rPr>
        <w:t>Afterlife</w:t>
      </w:r>
      <w:proofErr w:type="spellEnd"/>
      <w:r w:rsidR="00392769" w:rsidRPr="004C3287">
        <w:rPr>
          <w:rFonts w:ascii="Palatino Linotype" w:eastAsia="Times New Roman" w:hAnsi="Palatino Linotype" w:cs="Times New Roman"/>
          <w:b/>
          <w:bCs/>
          <w:color w:val="0B474C"/>
          <w:spacing w:val="-3"/>
          <w:sz w:val="28"/>
          <w:szCs w:val="28"/>
          <w:lang w:eastAsia="de-DE" w:bidi="de-DE"/>
        </w:rPr>
        <w:t xml:space="preserve"> </w:t>
      </w:r>
      <w:r w:rsidR="00F44F52" w:rsidRPr="004C3287">
        <w:rPr>
          <w:rFonts w:ascii="Palatino Linotype" w:eastAsia="Times New Roman" w:hAnsi="Palatino Linotype" w:cs="Times New Roman"/>
          <w:b/>
          <w:bCs/>
          <w:color w:val="0B474C"/>
          <w:spacing w:val="-3"/>
          <w:sz w:val="28"/>
          <w:szCs w:val="28"/>
          <w:lang w:eastAsia="de-DE" w:bidi="de-DE"/>
        </w:rPr>
        <w:t xml:space="preserve">und Deep Fake </w:t>
      </w:r>
      <w:r w:rsidR="00392769" w:rsidRPr="004C3287">
        <w:rPr>
          <w:rFonts w:ascii="Palatino Linotype" w:eastAsia="Times New Roman" w:hAnsi="Palatino Linotype" w:cs="Times New Roman"/>
          <w:b/>
          <w:bCs/>
          <w:color w:val="0B474C"/>
          <w:spacing w:val="-3"/>
          <w:sz w:val="28"/>
          <w:szCs w:val="28"/>
          <w:lang w:eastAsia="de-DE" w:bidi="de-DE"/>
        </w:rPr>
        <w:t>zur Diskussion gestellt</w:t>
      </w:r>
    </w:p>
    <w:p w14:paraId="75E2353B" w14:textId="6B7F65AB" w:rsidR="00392769" w:rsidRDefault="00392769" w:rsidP="0084527C">
      <w:pPr>
        <w:suppressLineNumbers/>
        <w:jc w:val="both"/>
        <w:rPr>
          <w:b/>
          <w:bCs/>
          <w:u w:val="single"/>
        </w:rPr>
      </w:pPr>
    </w:p>
    <w:p w14:paraId="1E7C7C22" w14:textId="04DE4835" w:rsidR="00B94F84" w:rsidRPr="004C3287" w:rsidRDefault="00B94F84" w:rsidP="004C3287">
      <w:pPr>
        <w:widowControl w:val="0"/>
        <w:suppressLineNumbers/>
        <w:autoSpaceDE w:val="0"/>
        <w:autoSpaceDN w:val="0"/>
        <w:ind w:right="-2"/>
        <w:jc w:val="both"/>
        <w:rPr>
          <w:rFonts w:ascii="Palatino Linotype" w:eastAsia="Arial Narrow" w:hAnsi="Palatino Linotype" w:cs="Arial Narrow"/>
          <w:i/>
          <w:iCs/>
          <w:color w:val="0B474C"/>
          <w:sz w:val="20"/>
          <w:szCs w:val="20"/>
          <w:lang w:eastAsia="de-DE" w:bidi="de-DE"/>
        </w:rPr>
      </w:pPr>
      <w:r w:rsidRPr="004C3287">
        <w:rPr>
          <w:rFonts w:ascii="Palatino Linotype" w:eastAsia="Arial Narrow" w:hAnsi="Palatino Linotype" w:cs="Arial Narrow"/>
          <w:i/>
          <w:iCs/>
          <w:color w:val="0B474C"/>
          <w:sz w:val="20"/>
          <w:szCs w:val="20"/>
          <w:lang w:eastAsia="de-DE" w:bidi="de-DE"/>
        </w:rPr>
        <w:t xml:space="preserve">So alt wie die Menschheit ist ihr Wunsch nach Unsterblichkeit. Dieser Wunsch scheint mit Hilfe neuester Technologie ein Stück „wirklicher“ zu werden, wenn Menschen digitale „Begegnungen“ mit Verstorbenen erleben können. </w:t>
      </w:r>
      <w:r w:rsidR="0049774A" w:rsidRPr="004C3287">
        <w:rPr>
          <w:rFonts w:ascii="Palatino Linotype" w:eastAsia="Arial Narrow" w:hAnsi="Palatino Linotype" w:cs="Arial Narrow"/>
          <w:i/>
          <w:iCs/>
          <w:color w:val="0B474C"/>
          <w:sz w:val="20"/>
          <w:szCs w:val="20"/>
          <w:lang w:eastAsia="de-DE" w:bidi="de-DE"/>
        </w:rPr>
        <w:t>Erinnerungen an Verstorbene</w:t>
      </w:r>
      <w:r w:rsidRPr="004C3287">
        <w:rPr>
          <w:rFonts w:ascii="Palatino Linotype" w:eastAsia="Arial Narrow" w:hAnsi="Palatino Linotype" w:cs="Arial Narrow"/>
          <w:i/>
          <w:iCs/>
          <w:color w:val="0B474C"/>
          <w:sz w:val="20"/>
          <w:szCs w:val="20"/>
          <w:lang w:eastAsia="de-DE" w:bidi="de-DE"/>
        </w:rPr>
        <w:t xml:space="preserve"> </w:t>
      </w:r>
      <w:r w:rsidR="0049774A" w:rsidRPr="004C3287">
        <w:rPr>
          <w:rFonts w:ascii="Palatino Linotype" w:eastAsia="Arial Narrow" w:hAnsi="Palatino Linotype" w:cs="Arial Narrow"/>
          <w:i/>
          <w:iCs/>
          <w:color w:val="0B474C"/>
          <w:sz w:val="20"/>
          <w:szCs w:val="20"/>
          <w:lang w:eastAsia="de-DE" w:bidi="de-DE"/>
        </w:rPr>
        <w:t>werden nicht nur</w:t>
      </w:r>
      <w:r w:rsidRPr="004C3287">
        <w:rPr>
          <w:rFonts w:ascii="Palatino Linotype" w:eastAsia="Arial Narrow" w:hAnsi="Palatino Linotype" w:cs="Arial Narrow"/>
          <w:i/>
          <w:iCs/>
          <w:color w:val="0B474C"/>
          <w:sz w:val="20"/>
          <w:szCs w:val="20"/>
          <w:lang w:eastAsia="de-DE" w:bidi="de-DE"/>
        </w:rPr>
        <w:t xml:space="preserve"> </w:t>
      </w:r>
      <w:r w:rsidR="00013FAD" w:rsidRPr="004C3287">
        <w:rPr>
          <w:rFonts w:ascii="Palatino Linotype" w:eastAsia="Arial Narrow" w:hAnsi="Palatino Linotype" w:cs="Arial Narrow"/>
          <w:i/>
          <w:iCs/>
          <w:color w:val="0B474C"/>
          <w:sz w:val="20"/>
          <w:szCs w:val="20"/>
          <w:lang w:eastAsia="de-DE" w:bidi="de-DE"/>
        </w:rPr>
        <w:t xml:space="preserve">als </w:t>
      </w:r>
      <w:r w:rsidRPr="004C3287">
        <w:rPr>
          <w:rFonts w:ascii="Palatino Linotype" w:eastAsia="Arial Narrow" w:hAnsi="Palatino Linotype" w:cs="Arial Narrow"/>
          <w:i/>
          <w:iCs/>
          <w:color w:val="0B474C"/>
          <w:sz w:val="20"/>
          <w:szCs w:val="20"/>
          <w:lang w:eastAsia="de-DE" w:bidi="de-DE"/>
        </w:rPr>
        <w:t>Fotogra</w:t>
      </w:r>
      <w:r w:rsidR="00445A0C" w:rsidRPr="004C3287">
        <w:rPr>
          <w:rFonts w:ascii="Palatino Linotype" w:eastAsia="Arial Narrow" w:hAnsi="Palatino Linotype" w:cs="Arial Narrow"/>
          <w:i/>
          <w:iCs/>
          <w:color w:val="0B474C"/>
          <w:sz w:val="20"/>
          <w:szCs w:val="20"/>
          <w:lang w:eastAsia="de-DE" w:bidi="de-DE"/>
        </w:rPr>
        <w:t>f</w:t>
      </w:r>
      <w:r w:rsidRPr="004C3287">
        <w:rPr>
          <w:rFonts w:ascii="Palatino Linotype" w:eastAsia="Arial Narrow" w:hAnsi="Palatino Linotype" w:cs="Arial Narrow"/>
          <w:i/>
          <w:iCs/>
          <w:color w:val="0B474C"/>
          <w:sz w:val="20"/>
          <w:szCs w:val="20"/>
          <w:lang w:eastAsia="de-DE" w:bidi="de-DE"/>
        </w:rPr>
        <w:t>ie oder Videoaufnahme</w:t>
      </w:r>
      <w:r w:rsidR="0049774A" w:rsidRPr="004C3287">
        <w:rPr>
          <w:rFonts w:ascii="Palatino Linotype" w:eastAsia="Arial Narrow" w:hAnsi="Palatino Linotype" w:cs="Arial Narrow"/>
          <w:i/>
          <w:iCs/>
          <w:color w:val="0B474C"/>
          <w:sz w:val="20"/>
          <w:szCs w:val="20"/>
          <w:lang w:eastAsia="de-DE" w:bidi="de-DE"/>
        </w:rPr>
        <w:t xml:space="preserve"> festgehalten</w:t>
      </w:r>
      <w:r w:rsidRPr="004C3287">
        <w:rPr>
          <w:rFonts w:ascii="Palatino Linotype" w:eastAsia="Arial Narrow" w:hAnsi="Palatino Linotype" w:cs="Arial Narrow"/>
          <w:i/>
          <w:iCs/>
          <w:color w:val="0B474C"/>
          <w:sz w:val="20"/>
          <w:szCs w:val="20"/>
          <w:lang w:eastAsia="de-DE" w:bidi="de-DE"/>
        </w:rPr>
        <w:t xml:space="preserve">, sondern </w:t>
      </w:r>
      <w:r w:rsidR="00FB6C39" w:rsidRPr="004C3287">
        <w:rPr>
          <w:rFonts w:ascii="Palatino Linotype" w:eastAsia="Arial Narrow" w:hAnsi="Palatino Linotype" w:cs="Arial Narrow"/>
          <w:i/>
          <w:iCs/>
          <w:color w:val="0B474C"/>
          <w:sz w:val="20"/>
          <w:szCs w:val="20"/>
          <w:lang w:eastAsia="de-DE" w:bidi="de-DE"/>
        </w:rPr>
        <w:t xml:space="preserve">auch </w:t>
      </w:r>
      <w:r w:rsidR="0049774A" w:rsidRPr="004C3287">
        <w:rPr>
          <w:rFonts w:ascii="Palatino Linotype" w:eastAsia="Arial Narrow" w:hAnsi="Palatino Linotype" w:cs="Arial Narrow"/>
          <w:i/>
          <w:iCs/>
          <w:color w:val="0B474C"/>
          <w:sz w:val="20"/>
          <w:szCs w:val="20"/>
          <w:lang w:eastAsia="de-DE" w:bidi="de-DE"/>
        </w:rPr>
        <w:t>mit digitalen Werkzeugen</w:t>
      </w:r>
      <w:r w:rsidRPr="004C3287">
        <w:rPr>
          <w:rFonts w:ascii="Palatino Linotype" w:eastAsia="Arial Narrow" w:hAnsi="Palatino Linotype" w:cs="Arial Narrow"/>
          <w:i/>
          <w:iCs/>
          <w:color w:val="0B474C"/>
          <w:sz w:val="20"/>
          <w:szCs w:val="20"/>
          <w:lang w:eastAsia="de-DE" w:bidi="de-DE"/>
        </w:rPr>
        <w:t xml:space="preserve">. </w:t>
      </w:r>
      <w:r w:rsidR="0049774A" w:rsidRPr="004C3287">
        <w:rPr>
          <w:rFonts w:ascii="Palatino Linotype" w:eastAsia="Arial Narrow" w:hAnsi="Palatino Linotype" w:cs="Arial Narrow"/>
          <w:i/>
          <w:iCs/>
          <w:color w:val="0B474C"/>
          <w:sz w:val="20"/>
          <w:szCs w:val="20"/>
          <w:lang w:eastAsia="de-DE" w:bidi="de-DE"/>
        </w:rPr>
        <w:t xml:space="preserve">Dieser </w:t>
      </w:r>
      <w:r w:rsidR="003C2E0E" w:rsidRPr="004C3287">
        <w:rPr>
          <w:rFonts w:ascii="Palatino Linotype" w:eastAsia="Arial Narrow" w:hAnsi="Palatino Linotype" w:cs="Arial Narrow"/>
          <w:i/>
          <w:iCs/>
          <w:color w:val="0B474C"/>
          <w:sz w:val="20"/>
          <w:szCs w:val="20"/>
          <w:lang w:eastAsia="de-DE" w:bidi="de-DE"/>
        </w:rPr>
        <w:t xml:space="preserve">digitale </w:t>
      </w:r>
      <w:r w:rsidR="0049774A" w:rsidRPr="004C3287">
        <w:rPr>
          <w:rFonts w:ascii="Palatino Linotype" w:eastAsia="Arial Narrow" w:hAnsi="Palatino Linotype" w:cs="Arial Narrow"/>
          <w:i/>
          <w:iCs/>
          <w:color w:val="0B474C"/>
          <w:sz w:val="20"/>
          <w:szCs w:val="20"/>
          <w:lang w:eastAsia="de-DE" w:bidi="de-DE"/>
        </w:rPr>
        <w:t>Umgang mit dem Tod</w:t>
      </w:r>
      <w:r w:rsidRPr="004C3287">
        <w:rPr>
          <w:rFonts w:ascii="Palatino Linotype" w:eastAsia="Arial Narrow" w:hAnsi="Palatino Linotype" w:cs="Arial Narrow"/>
          <w:i/>
          <w:iCs/>
          <w:color w:val="0B474C"/>
          <w:sz w:val="20"/>
          <w:szCs w:val="20"/>
          <w:lang w:eastAsia="de-DE" w:bidi="de-DE"/>
        </w:rPr>
        <w:t xml:space="preserve"> – oder auch „Digital </w:t>
      </w:r>
      <w:proofErr w:type="spellStart"/>
      <w:r w:rsidRPr="004C3287">
        <w:rPr>
          <w:rFonts w:ascii="Palatino Linotype" w:eastAsia="Arial Narrow" w:hAnsi="Palatino Linotype" w:cs="Arial Narrow"/>
          <w:i/>
          <w:iCs/>
          <w:color w:val="0B474C"/>
          <w:sz w:val="20"/>
          <w:szCs w:val="20"/>
          <w:lang w:eastAsia="de-DE" w:bidi="de-DE"/>
        </w:rPr>
        <w:t>Afterlife</w:t>
      </w:r>
      <w:proofErr w:type="spellEnd"/>
      <w:r w:rsidRPr="004C3287">
        <w:rPr>
          <w:rFonts w:ascii="Palatino Linotype" w:eastAsia="Arial Narrow" w:hAnsi="Palatino Linotype" w:cs="Arial Narrow"/>
          <w:i/>
          <w:iCs/>
          <w:color w:val="0B474C"/>
          <w:sz w:val="20"/>
          <w:szCs w:val="20"/>
          <w:lang w:eastAsia="de-DE" w:bidi="de-DE"/>
        </w:rPr>
        <w:t>“ – wirft etliche Fragen bezüglich der Daten und ihrer Sicherheit auf, über die es nachzudenken gilt.</w:t>
      </w:r>
      <w:r w:rsidR="00F44F52" w:rsidRPr="004C3287">
        <w:rPr>
          <w:rFonts w:ascii="Palatino Linotype" w:eastAsia="Arial Narrow" w:hAnsi="Palatino Linotype" w:cs="Arial Narrow"/>
          <w:i/>
          <w:iCs/>
          <w:color w:val="0B474C"/>
          <w:sz w:val="20"/>
          <w:szCs w:val="20"/>
          <w:lang w:eastAsia="de-DE" w:bidi="de-DE"/>
        </w:rPr>
        <w:t xml:space="preserve"> Eng damit verbunden ist, welche Rolle Fälschungen</w:t>
      </w:r>
      <w:r w:rsidR="00A16978" w:rsidRPr="004C3287">
        <w:rPr>
          <w:rFonts w:ascii="Palatino Linotype" w:eastAsia="Arial Narrow" w:hAnsi="Palatino Linotype" w:cs="Arial Narrow"/>
          <w:i/>
          <w:iCs/>
          <w:color w:val="0B474C"/>
          <w:sz w:val="20"/>
          <w:szCs w:val="20"/>
          <w:lang w:eastAsia="de-DE" w:bidi="de-DE"/>
        </w:rPr>
        <w:t xml:space="preserve"> – „</w:t>
      </w:r>
      <w:r w:rsidR="00F44F52" w:rsidRPr="004C3287">
        <w:rPr>
          <w:rFonts w:ascii="Palatino Linotype" w:eastAsia="Arial Narrow" w:hAnsi="Palatino Linotype" w:cs="Arial Narrow"/>
          <w:i/>
          <w:iCs/>
          <w:color w:val="0B474C"/>
          <w:sz w:val="20"/>
          <w:szCs w:val="20"/>
          <w:lang w:eastAsia="de-DE" w:bidi="de-DE"/>
        </w:rPr>
        <w:t>Deep Fakes</w:t>
      </w:r>
      <w:r w:rsidR="00A16978" w:rsidRPr="004C3287">
        <w:rPr>
          <w:rFonts w:ascii="Palatino Linotype" w:eastAsia="Arial Narrow" w:hAnsi="Palatino Linotype" w:cs="Arial Narrow"/>
          <w:i/>
          <w:iCs/>
          <w:color w:val="0B474C"/>
          <w:sz w:val="20"/>
          <w:szCs w:val="20"/>
          <w:lang w:eastAsia="de-DE" w:bidi="de-DE"/>
        </w:rPr>
        <w:t xml:space="preserve">“ – </w:t>
      </w:r>
      <w:r w:rsidR="00F44F52" w:rsidRPr="004C3287">
        <w:rPr>
          <w:rFonts w:ascii="Palatino Linotype" w:eastAsia="Arial Narrow" w:hAnsi="Palatino Linotype" w:cs="Arial Narrow"/>
          <w:i/>
          <w:iCs/>
          <w:color w:val="0B474C"/>
          <w:sz w:val="20"/>
          <w:szCs w:val="20"/>
          <w:lang w:eastAsia="de-DE" w:bidi="de-DE"/>
        </w:rPr>
        <w:t>hierbei spielen.</w:t>
      </w:r>
    </w:p>
    <w:p w14:paraId="52DF4474" w14:textId="77777777" w:rsidR="00F4447E" w:rsidRDefault="00F4447E" w:rsidP="004C3287">
      <w:pPr>
        <w:widowControl w:val="0"/>
        <w:suppressLineNumbers/>
        <w:autoSpaceDE w:val="0"/>
        <w:autoSpaceDN w:val="0"/>
        <w:ind w:right="-2"/>
        <w:jc w:val="both"/>
        <w:rPr>
          <w:rFonts w:ascii="Palatino Linotype" w:eastAsia="Arial Narrow" w:hAnsi="Palatino Linotype" w:cs="Arial Narrow"/>
          <w:b/>
          <w:bCs/>
          <w:color w:val="0B474C"/>
          <w:sz w:val="22"/>
          <w:szCs w:val="22"/>
          <w:lang w:eastAsia="de-DE" w:bidi="de-DE"/>
        </w:rPr>
      </w:pPr>
    </w:p>
    <w:p w14:paraId="128E090E" w14:textId="1C67BD8B" w:rsidR="006B6EE5" w:rsidRPr="004C3287" w:rsidRDefault="007E3690" w:rsidP="004C3287">
      <w:pPr>
        <w:widowControl w:val="0"/>
        <w:suppressLineNumbers/>
        <w:autoSpaceDE w:val="0"/>
        <w:autoSpaceDN w:val="0"/>
        <w:ind w:right="-2"/>
        <w:jc w:val="both"/>
        <w:rPr>
          <w:rFonts w:ascii="Palatino Linotype" w:eastAsia="Arial Narrow" w:hAnsi="Palatino Linotype" w:cs="Arial Narrow"/>
          <w:b/>
          <w:bCs/>
          <w:color w:val="0B474C"/>
          <w:sz w:val="22"/>
          <w:szCs w:val="22"/>
          <w:lang w:eastAsia="de-DE" w:bidi="de-DE"/>
        </w:rPr>
      </w:pPr>
      <w:r w:rsidRPr="004C3287">
        <w:rPr>
          <w:rFonts w:ascii="Palatino Linotype" w:eastAsia="Arial Narrow" w:hAnsi="Palatino Linotype" w:cs="Arial Narrow"/>
          <w:b/>
          <w:bCs/>
          <w:color w:val="0B474C"/>
          <w:sz w:val="22"/>
          <w:szCs w:val="22"/>
          <w:lang w:eastAsia="de-DE" w:bidi="de-DE"/>
        </w:rPr>
        <w:t xml:space="preserve">Mit Hilfe neuester Technologie werden Möglichkeiten geschaffen, dass Menschen </w:t>
      </w:r>
      <w:r w:rsidR="00343467" w:rsidRPr="004C3287">
        <w:rPr>
          <w:rFonts w:ascii="Palatino Linotype" w:eastAsia="Arial Narrow" w:hAnsi="Palatino Linotype" w:cs="Arial Narrow"/>
          <w:b/>
          <w:bCs/>
          <w:color w:val="0B474C"/>
          <w:sz w:val="22"/>
          <w:szCs w:val="22"/>
          <w:lang w:eastAsia="de-DE" w:bidi="de-DE"/>
        </w:rPr>
        <w:t xml:space="preserve">Verstorbenen begegnen können. Ein </w:t>
      </w:r>
      <w:r w:rsidR="001A12F0" w:rsidRPr="004C3287">
        <w:rPr>
          <w:rFonts w:ascii="Palatino Linotype" w:eastAsia="Arial Narrow" w:hAnsi="Palatino Linotype" w:cs="Arial Narrow"/>
          <w:b/>
          <w:bCs/>
          <w:color w:val="0B474C"/>
          <w:sz w:val="22"/>
          <w:szCs w:val="22"/>
          <w:lang w:eastAsia="de-DE" w:bidi="de-DE"/>
        </w:rPr>
        <w:t>emotionales</w:t>
      </w:r>
      <w:r w:rsidR="00B94F84" w:rsidRPr="004C3287">
        <w:rPr>
          <w:rFonts w:ascii="Palatino Linotype" w:eastAsia="Arial Narrow" w:hAnsi="Palatino Linotype" w:cs="Arial Narrow"/>
          <w:b/>
          <w:bCs/>
          <w:color w:val="0B474C"/>
          <w:sz w:val="22"/>
          <w:szCs w:val="22"/>
          <w:lang w:eastAsia="de-DE" w:bidi="de-DE"/>
        </w:rPr>
        <w:t xml:space="preserve"> </w:t>
      </w:r>
      <w:r w:rsidR="00343467" w:rsidRPr="004C3287">
        <w:rPr>
          <w:rFonts w:ascii="Palatino Linotype" w:eastAsia="Arial Narrow" w:hAnsi="Palatino Linotype" w:cs="Arial Narrow"/>
          <w:b/>
          <w:bCs/>
          <w:color w:val="0B474C"/>
          <w:sz w:val="22"/>
          <w:szCs w:val="22"/>
          <w:lang w:eastAsia="de-DE" w:bidi="de-DE"/>
        </w:rPr>
        <w:t>Beispiel wurde 2020 in Südkorea in den Medien gezeigt.</w:t>
      </w:r>
    </w:p>
    <w:p w14:paraId="483055EB" w14:textId="77777777" w:rsidR="004C3287" w:rsidRDefault="00343467" w:rsidP="004C3287">
      <w:pPr>
        <w:pStyle w:val="Textkrper"/>
        <w:suppressLineNumbers/>
        <w:tabs>
          <w:tab w:val="left" w:pos="845"/>
        </w:tabs>
        <w:ind w:left="567" w:hanging="567"/>
        <w:jc w:val="both"/>
        <w:rPr>
          <w:rFonts w:ascii="Palatino Linotype" w:hAnsi="Palatino Linotype"/>
          <w:w w:val="105"/>
        </w:rPr>
      </w:pPr>
      <w:r w:rsidRPr="004C3287">
        <w:rPr>
          <w:rFonts w:ascii="Palatino Linotype" w:hAnsi="Palatino Linotype"/>
          <w:w w:val="105"/>
        </w:rPr>
        <w:t>1</w:t>
      </w:r>
      <w:r w:rsidR="0084527C" w:rsidRPr="004C3287">
        <w:rPr>
          <w:rFonts w:ascii="Palatino Linotype" w:hAnsi="Palatino Linotype"/>
          <w:w w:val="105"/>
        </w:rPr>
        <w:t>a)</w:t>
      </w:r>
      <w:r w:rsidR="0084527C" w:rsidRPr="004C3287">
        <w:rPr>
          <w:rFonts w:ascii="Palatino Linotype" w:hAnsi="Palatino Linotype"/>
          <w:w w:val="105"/>
        </w:rPr>
        <w:tab/>
      </w:r>
      <w:r w:rsidR="00A16978" w:rsidRPr="004C3287">
        <w:rPr>
          <w:rFonts w:ascii="Palatino Linotype" w:hAnsi="Palatino Linotype"/>
          <w:w w:val="105"/>
        </w:rPr>
        <w:t>Schaut euch das Video an</w:t>
      </w:r>
      <w:r w:rsidRPr="004C3287">
        <w:rPr>
          <w:rFonts w:ascii="Palatino Linotype" w:hAnsi="Palatino Linotype"/>
          <w:w w:val="105"/>
        </w:rPr>
        <w:t xml:space="preserve">, das </w:t>
      </w:r>
      <w:r w:rsidR="00A16978" w:rsidRPr="004C3287">
        <w:rPr>
          <w:rFonts w:ascii="Palatino Linotype" w:hAnsi="Palatino Linotype"/>
          <w:w w:val="105"/>
        </w:rPr>
        <w:t>die</w:t>
      </w:r>
      <w:r w:rsidRPr="004C3287">
        <w:rPr>
          <w:rFonts w:ascii="Palatino Linotype" w:hAnsi="Palatino Linotype"/>
          <w:w w:val="105"/>
        </w:rPr>
        <w:t xml:space="preserve"> Begegnung einer Mutter mit ihrer verstorbenen Tochter in einer virtuellen </w:t>
      </w:r>
      <w:r w:rsidR="009E669E" w:rsidRPr="004C3287">
        <w:rPr>
          <w:rFonts w:ascii="Palatino Linotype" w:hAnsi="Palatino Linotype"/>
          <w:w w:val="105"/>
        </w:rPr>
        <w:t>Umgebung</w:t>
      </w:r>
      <w:r w:rsidRPr="004C3287">
        <w:rPr>
          <w:rFonts w:ascii="Palatino Linotype" w:hAnsi="Palatino Linotype"/>
          <w:w w:val="105"/>
        </w:rPr>
        <w:t xml:space="preserve"> </w:t>
      </w:r>
      <w:r w:rsidR="00480F51" w:rsidRPr="004C3287">
        <w:rPr>
          <w:rFonts w:ascii="Palatino Linotype" w:hAnsi="Palatino Linotype"/>
          <w:w w:val="105"/>
        </w:rPr>
        <w:t xml:space="preserve">zeigt </w:t>
      </w:r>
    </w:p>
    <w:p w14:paraId="03AADBF4" w14:textId="4A0595A7" w:rsidR="00343467" w:rsidRPr="004C3287" w:rsidRDefault="004C3287" w:rsidP="004C3287">
      <w:pPr>
        <w:pStyle w:val="Textkrper"/>
        <w:suppressLineNumbers/>
        <w:tabs>
          <w:tab w:val="left" w:pos="845"/>
        </w:tabs>
        <w:ind w:left="567" w:hanging="567"/>
        <w:jc w:val="both"/>
        <w:rPr>
          <w:rFonts w:ascii="Palatino Linotype" w:hAnsi="Palatino Linotype"/>
          <w:w w:val="105"/>
        </w:rPr>
      </w:pPr>
      <w:r>
        <w:rPr>
          <w:rFonts w:ascii="Palatino Linotype" w:hAnsi="Palatino Linotype"/>
          <w:w w:val="105"/>
        </w:rPr>
        <w:tab/>
      </w:r>
      <w:r w:rsidR="00343467" w:rsidRPr="004C3287">
        <w:rPr>
          <w:rFonts w:ascii="Palatino Linotype" w:hAnsi="Palatino Linotype"/>
          <w:w w:val="105"/>
        </w:rPr>
        <w:t>(</w:t>
      </w:r>
      <w:hyperlink r:id="rId9" w:history="1">
        <w:r w:rsidR="00343467" w:rsidRPr="004C3287">
          <w:rPr>
            <w:rStyle w:val="Hyperlink"/>
            <w:rFonts w:ascii="Palatino Linotype" w:hAnsi="Palatino Linotype"/>
            <w:w w:val="105"/>
          </w:rPr>
          <w:t>https://www.t-online.de/tv/ratgeber/digital/id_87343562/suedkorea-mutter-trifft-ihre-tote-tochter-in-der-virtuellen-.html</w:t>
        </w:r>
      </w:hyperlink>
      <w:r w:rsidR="00343467" w:rsidRPr="004C3287">
        <w:rPr>
          <w:rFonts w:ascii="Palatino Linotype" w:hAnsi="Palatino Linotype"/>
          <w:w w:val="105"/>
        </w:rPr>
        <w:t>).</w:t>
      </w:r>
    </w:p>
    <w:p w14:paraId="1BC41B7E" w14:textId="0DB5CFEB" w:rsidR="00343467" w:rsidRPr="004C3287" w:rsidRDefault="0084527C" w:rsidP="004C3287">
      <w:pPr>
        <w:pStyle w:val="Textkrper"/>
        <w:suppressLineNumbers/>
        <w:tabs>
          <w:tab w:val="left" w:pos="845"/>
        </w:tabs>
        <w:spacing w:after="60"/>
        <w:ind w:left="567" w:right="-2" w:hanging="567"/>
        <w:jc w:val="both"/>
        <w:rPr>
          <w:rFonts w:ascii="Palatino Linotype" w:hAnsi="Palatino Linotype"/>
          <w:w w:val="105"/>
        </w:rPr>
      </w:pPr>
      <w:r w:rsidRPr="004C3287">
        <w:rPr>
          <w:rFonts w:ascii="Palatino Linotype" w:hAnsi="Palatino Linotype"/>
          <w:w w:val="105"/>
        </w:rPr>
        <w:t xml:space="preserve">1b) </w:t>
      </w:r>
      <w:r w:rsidRPr="004C3287">
        <w:rPr>
          <w:rFonts w:ascii="Palatino Linotype" w:hAnsi="Palatino Linotype"/>
          <w:w w:val="105"/>
        </w:rPr>
        <w:tab/>
      </w:r>
      <w:r w:rsidR="00343467" w:rsidRPr="004C3287">
        <w:rPr>
          <w:rFonts w:ascii="Palatino Linotype" w:hAnsi="Palatino Linotype"/>
          <w:w w:val="105"/>
        </w:rPr>
        <w:t>Welche Gedanken gehen euch durch den Kopf? Darf man das? Vergleicht eure</w:t>
      </w:r>
      <w:r w:rsidR="005E0354" w:rsidRPr="004C3287">
        <w:rPr>
          <w:rFonts w:ascii="Palatino Linotype" w:hAnsi="Palatino Linotype"/>
          <w:w w:val="105"/>
        </w:rPr>
        <w:t>n</w:t>
      </w:r>
      <w:r w:rsidR="00343467" w:rsidRPr="004C3287">
        <w:rPr>
          <w:rFonts w:ascii="Palatino Linotype" w:hAnsi="Palatino Linotype"/>
          <w:w w:val="105"/>
        </w:rPr>
        <w:t xml:space="preserve"> </w:t>
      </w:r>
      <w:r w:rsidR="005E0354" w:rsidRPr="004C3287">
        <w:rPr>
          <w:rFonts w:ascii="Palatino Linotype" w:hAnsi="Palatino Linotype"/>
          <w:w w:val="105"/>
        </w:rPr>
        <w:t xml:space="preserve">Standpunkt </w:t>
      </w:r>
      <w:r w:rsidR="00343467" w:rsidRPr="004C3287">
        <w:rPr>
          <w:rFonts w:ascii="Palatino Linotype" w:hAnsi="Palatino Linotype"/>
          <w:w w:val="105"/>
        </w:rPr>
        <w:t xml:space="preserve">mit den Äußerungen des Entwicklers im Video. Sammelt eure </w:t>
      </w:r>
      <w:proofErr w:type="spellStart"/>
      <w:r w:rsidR="00013FAD" w:rsidRPr="004C3287">
        <w:rPr>
          <w:rFonts w:ascii="Palatino Linotype" w:hAnsi="Palatino Linotype"/>
          <w:w w:val="105"/>
        </w:rPr>
        <w:t>Einschätzungen</w:t>
      </w:r>
      <w:r w:rsidR="00343467" w:rsidRPr="004C3287">
        <w:rPr>
          <w:rFonts w:ascii="Palatino Linotype" w:hAnsi="Palatino Linotype"/>
          <w:w w:val="105"/>
        </w:rPr>
        <w:t>auf</w:t>
      </w:r>
      <w:proofErr w:type="spellEnd"/>
      <w:r w:rsidR="00343467" w:rsidRPr="004C3287">
        <w:rPr>
          <w:rFonts w:ascii="Palatino Linotype" w:hAnsi="Palatino Linotype"/>
          <w:w w:val="105"/>
        </w:rPr>
        <w:t xml:space="preserve"> dem </w:t>
      </w:r>
      <w:proofErr w:type="spellStart"/>
      <w:r w:rsidR="00343467" w:rsidRPr="004C3287">
        <w:rPr>
          <w:rFonts w:ascii="Palatino Linotype" w:hAnsi="Palatino Linotype"/>
          <w:w w:val="105"/>
        </w:rPr>
        <w:t>Padlet</w:t>
      </w:r>
      <w:proofErr w:type="spellEnd"/>
      <w:r w:rsidR="00343467" w:rsidRPr="004C3287">
        <w:rPr>
          <w:rFonts w:ascii="Palatino Linotype" w:hAnsi="Palatino Linotype"/>
          <w:w w:val="105"/>
        </w:rPr>
        <w:t xml:space="preserve"> (</w:t>
      </w:r>
      <w:hyperlink r:id="rId10" w:history="1">
        <w:r w:rsidR="00C00730" w:rsidRPr="004C3287">
          <w:rPr>
            <w:rStyle w:val="Hyperlink"/>
            <w:rFonts w:ascii="Palatino Linotype" w:hAnsi="Palatino Linotype"/>
            <w:w w:val="105"/>
          </w:rPr>
          <w:t>www.padlet.com</w:t>
        </w:r>
      </w:hyperlink>
      <w:r w:rsidR="00C00730" w:rsidRPr="004C3287">
        <w:rPr>
          <w:rFonts w:ascii="Palatino Linotype" w:hAnsi="Palatino Linotype"/>
          <w:w w:val="105"/>
        </w:rPr>
        <w:t>).</w:t>
      </w:r>
    </w:p>
    <w:p w14:paraId="44C2B0C2" w14:textId="77777777" w:rsidR="004C3287" w:rsidRDefault="004C3287" w:rsidP="004C3287">
      <w:pPr>
        <w:widowControl w:val="0"/>
        <w:suppressLineNumbers/>
        <w:autoSpaceDE w:val="0"/>
        <w:autoSpaceDN w:val="0"/>
        <w:ind w:right="-2"/>
        <w:jc w:val="both"/>
        <w:rPr>
          <w:rFonts w:ascii="Palatino Linotype" w:eastAsia="Arial Narrow" w:hAnsi="Palatino Linotype" w:cs="Arial Narrow"/>
          <w:b/>
          <w:bCs/>
          <w:color w:val="0B474C"/>
          <w:sz w:val="22"/>
          <w:szCs w:val="22"/>
          <w:lang w:eastAsia="de-DE" w:bidi="de-DE"/>
        </w:rPr>
      </w:pPr>
    </w:p>
    <w:p w14:paraId="086BCFAB" w14:textId="0C19619E" w:rsidR="00343467" w:rsidRPr="004C3287" w:rsidRDefault="009E669E" w:rsidP="004C3287">
      <w:pPr>
        <w:widowControl w:val="0"/>
        <w:suppressLineNumbers/>
        <w:autoSpaceDE w:val="0"/>
        <w:autoSpaceDN w:val="0"/>
        <w:ind w:right="-2"/>
        <w:jc w:val="both"/>
        <w:rPr>
          <w:rFonts w:ascii="Palatino Linotype" w:eastAsia="Arial Narrow" w:hAnsi="Palatino Linotype" w:cs="Arial Narrow"/>
          <w:b/>
          <w:bCs/>
          <w:color w:val="0B474C"/>
          <w:sz w:val="22"/>
          <w:szCs w:val="22"/>
          <w:lang w:eastAsia="de-DE" w:bidi="de-DE"/>
        </w:rPr>
      </w:pPr>
      <w:r w:rsidRPr="004C3287">
        <w:rPr>
          <w:rFonts w:ascii="Palatino Linotype" w:eastAsia="Arial Narrow" w:hAnsi="Palatino Linotype" w:cs="Arial Narrow"/>
          <w:b/>
          <w:bCs/>
          <w:color w:val="0B474C"/>
          <w:sz w:val="22"/>
          <w:szCs w:val="22"/>
          <w:lang w:eastAsia="de-DE" w:bidi="de-DE"/>
        </w:rPr>
        <w:t xml:space="preserve">Das Projekt </w:t>
      </w:r>
      <w:proofErr w:type="spellStart"/>
      <w:r w:rsidRPr="004C3287">
        <w:rPr>
          <w:rFonts w:ascii="Palatino Linotype" w:eastAsia="Arial Narrow" w:hAnsi="Palatino Linotype" w:cs="Arial Narrow"/>
          <w:b/>
          <w:bCs/>
          <w:color w:val="0B474C"/>
          <w:sz w:val="22"/>
          <w:szCs w:val="22"/>
          <w:lang w:eastAsia="de-DE" w:bidi="de-DE"/>
        </w:rPr>
        <w:t>LediZ</w:t>
      </w:r>
      <w:proofErr w:type="spellEnd"/>
      <w:r w:rsidR="00A16978" w:rsidRPr="004C3287">
        <w:rPr>
          <w:rFonts w:ascii="Palatino Linotype" w:eastAsia="Arial Narrow" w:hAnsi="Palatino Linotype" w:cs="Arial Narrow"/>
          <w:b/>
          <w:bCs/>
          <w:color w:val="0B474C"/>
          <w:sz w:val="22"/>
          <w:szCs w:val="22"/>
          <w:lang w:eastAsia="de-DE" w:bidi="de-DE"/>
        </w:rPr>
        <w:t xml:space="preserve"> (Lernen mit digitalen Zeugnissen) </w:t>
      </w:r>
      <w:r w:rsidRPr="004C3287">
        <w:rPr>
          <w:rFonts w:ascii="Palatino Linotype" w:eastAsia="Arial Narrow" w:hAnsi="Palatino Linotype" w:cs="Arial Narrow"/>
          <w:b/>
          <w:bCs/>
          <w:color w:val="0B474C"/>
          <w:sz w:val="22"/>
          <w:szCs w:val="22"/>
          <w:lang w:eastAsia="de-DE" w:bidi="de-DE"/>
        </w:rPr>
        <w:t xml:space="preserve">stellt ein weiteres Beispiel dafür dar, wie die Geschichten von Menschen, auch nach deren Tod, bewahrt werden können. Es </w:t>
      </w:r>
      <w:r w:rsidR="00343467" w:rsidRPr="004C3287">
        <w:rPr>
          <w:rFonts w:ascii="Palatino Linotype" w:eastAsia="Arial Narrow" w:hAnsi="Palatino Linotype" w:cs="Arial Narrow"/>
          <w:b/>
          <w:bCs/>
          <w:color w:val="0B474C"/>
          <w:sz w:val="22"/>
          <w:szCs w:val="22"/>
          <w:lang w:eastAsia="de-DE" w:bidi="de-DE"/>
        </w:rPr>
        <w:t xml:space="preserve">wurden Holocaust-Überlebende verfilmt und zu ihrem </w:t>
      </w:r>
      <w:r w:rsidR="002A1311" w:rsidRPr="004C3287">
        <w:rPr>
          <w:rFonts w:ascii="Palatino Linotype" w:eastAsia="Arial Narrow" w:hAnsi="Palatino Linotype" w:cs="Arial Narrow"/>
          <w:b/>
          <w:bCs/>
          <w:color w:val="0B474C"/>
          <w:sz w:val="22"/>
          <w:szCs w:val="22"/>
          <w:lang w:eastAsia="de-DE" w:bidi="de-DE"/>
        </w:rPr>
        <w:t xml:space="preserve">Leben </w:t>
      </w:r>
      <w:r w:rsidR="00343467" w:rsidRPr="004C3287">
        <w:rPr>
          <w:rFonts w:ascii="Palatino Linotype" w:eastAsia="Arial Narrow" w:hAnsi="Palatino Linotype" w:cs="Arial Narrow"/>
          <w:b/>
          <w:bCs/>
          <w:color w:val="0B474C"/>
          <w:sz w:val="22"/>
          <w:szCs w:val="22"/>
          <w:lang w:eastAsia="de-DE" w:bidi="de-DE"/>
        </w:rPr>
        <w:t xml:space="preserve">vor, während und nach dem Holocaust befragt. </w:t>
      </w:r>
      <w:r w:rsidRPr="004C3287">
        <w:rPr>
          <w:rFonts w:ascii="Palatino Linotype" w:eastAsia="Arial Narrow" w:hAnsi="Palatino Linotype" w:cs="Arial Narrow"/>
          <w:b/>
          <w:bCs/>
          <w:color w:val="0B474C"/>
          <w:sz w:val="22"/>
          <w:szCs w:val="22"/>
          <w:lang w:eastAsia="de-DE" w:bidi="de-DE"/>
        </w:rPr>
        <w:t xml:space="preserve">Die Zeugnisse können sowohl lebensgroß in 3D auf eine Leinwand projiziert </w:t>
      </w:r>
      <w:r w:rsidR="0084527C" w:rsidRPr="004C3287">
        <w:rPr>
          <w:rFonts w:ascii="Palatino Linotype" w:eastAsia="Arial Narrow" w:hAnsi="Palatino Linotype" w:cs="Arial Narrow"/>
          <w:b/>
          <w:bCs/>
          <w:color w:val="0B474C"/>
          <w:sz w:val="22"/>
          <w:szCs w:val="22"/>
          <w:lang w:eastAsia="de-DE" w:bidi="de-DE"/>
        </w:rPr>
        <w:t>als auch</w:t>
      </w:r>
      <w:r w:rsidRPr="004C3287">
        <w:rPr>
          <w:rFonts w:ascii="Palatino Linotype" w:eastAsia="Arial Narrow" w:hAnsi="Palatino Linotype" w:cs="Arial Narrow"/>
          <w:b/>
          <w:bCs/>
          <w:color w:val="0B474C"/>
          <w:sz w:val="22"/>
          <w:szCs w:val="22"/>
          <w:lang w:eastAsia="de-DE" w:bidi="de-DE"/>
        </w:rPr>
        <w:t xml:space="preserve"> in 2D auf einem Bildschirm angezeigt werden.</w:t>
      </w:r>
      <w:r w:rsidR="002A1311" w:rsidRPr="004C3287">
        <w:rPr>
          <w:rFonts w:ascii="Palatino Linotype" w:eastAsia="Arial Narrow" w:hAnsi="Palatino Linotype" w:cs="Arial Narrow"/>
          <w:b/>
          <w:bCs/>
          <w:color w:val="0B474C"/>
          <w:sz w:val="22"/>
          <w:szCs w:val="22"/>
          <w:lang w:eastAsia="de-DE" w:bidi="de-DE"/>
        </w:rPr>
        <w:t xml:space="preserve"> Das Publikum kann </w:t>
      </w:r>
      <w:r w:rsidR="00343467" w:rsidRPr="004C3287">
        <w:rPr>
          <w:rFonts w:ascii="Palatino Linotype" w:eastAsia="Arial Narrow" w:hAnsi="Palatino Linotype" w:cs="Arial Narrow"/>
          <w:b/>
          <w:bCs/>
          <w:color w:val="0B474C"/>
          <w:sz w:val="22"/>
          <w:szCs w:val="22"/>
          <w:lang w:eastAsia="de-DE" w:bidi="de-DE"/>
        </w:rPr>
        <w:t>Fragen</w:t>
      </w:r>
      <w:r w:rsidR="002A1311" w:rsidRPr="004C3287">
        <w:rPr>
          <w:rFonts w:ascii="Palatino Linotype" w:eastAsia="Arial Narrow" w:hAnsi="Palatino Linotype" w:cs="Arial Narrow"/>
          <w:b/>
          <w:bCs/>
          <w:color w:val="0B474C"/>
          <w:sz w:val="22"/>
          <w:szCs w:val="22"/>
          <w:lang w:eastAsia="de-DE" w:bidi="de-DE"/>
        </w:rPr>
        <w:t xml:space="preserve"> stellen, auf die im System </w:t>
      </w:r>
      <w:r w:rsidRPr="004C3287">
        <w:rPr>
          <w:rFonts w:ascii="Palatino Linotype" w:eastAsia="Arial Narrow" w:hAnsi="Palatino Linotype" w:cs="Arial Narrow"/>
          <w:b/>
          <w:bCs/>
          <w:color w:val="0B474C"/>
          <w:sz w:val="22"/>
          <w:szCs w:val="22"/>
          <w:lang w:eastAsia="de-DE" w:bidi="de-DE"/>
        </w:rPr>
        <w:t>nach einer Antwort gesucht wird.</w:t>
      </w:r>
    </w:p>
    <w:p w14:paraId="28077E74" w14:textId="577E6AD8" w:rsidR="00C00730" w:rsidRPr="004C3287" w:rsidRDefault="0084527C" w:rsidP="004C3287">
      <w:pPr>
        <w:pStyle w:val="Textkrper"/>
        <w:suppressLineNumbers/>
        <w:tabs>
          <w:tab w:val="left" w:pos="845"/>
        </w:tabs>
        <w:spacing w:after="60"/>
        <w:ind w:left="567" w:right="-2" w:hanging="567"/>
        <w:jc w:val="both"/>
        <w:rPr>
          <w:rFonts w:ascii="Palatino Linotype" w:hAnsi="Palatino Linotype"/>
          <w:w w:val="105"/>
        </w:rPr>
      </w:pPr>
      <w:r w:rsidRPr="004C3287">
        <w:rPr>
          <w:rFonts w:ascii="Palatino Linotype" w:hAnsi="Palatino Linotype"/>
          <w:w w:val="105"/>
        </w:rPr>
        <w:t xml:space="preserve">2a) </w:t>
      </w:r>
      <w:r w:rsidRPr="004C3287">
        <w:rPr>
          <w:rFonts w:ascii="Palatino Linotype" w:hAnsi="Palatino Linotype"/>
          <w:w w:val="105"/>
        </w:rPr>
        <w:tab/>
      </w:r>
      <w:r w:rsidR="00CA15B5" w:rsidRPr="004C3287">
        <w:rPr>
          <w:rFonts w:ascii="Palatino Linotype" w:hAnsi="Palatino Linotype"/>
          <w:w w:val="105"/>
        </w:rPr>
        <w:t xml:space="preserve">Informiert euch über die </w:t>
      </w:r>
      <w:proofErr w:type="spellStart"/>
      <w:r w:rsidR="00CA15B5" w:rsidRPr="004C3287">
        <w:rPr>
          <w:rFonts w:ascii="Palatino Linotype" w:hAnsi="Palatino Linotype"/>
          <w:w w:val="105"/>
        </w:rPr>
        <w:t>Enstehungsgeschichte</w:t>
      </w:r>
      <w:proofErr w:type="spellEnd"/>
      <w:r w:rsidR="00CA15B5" w:rsidRPr="004C3287">
        <w:rPr>
          <w:rFonts w:ascii="Palatino Linotype" w:hAnsi="Palatino Linotype"/>
          <w:w w:val="105"/>
        </w:rPr>
        <w:t xml:space="preserve"> </w:t>
      </w:r>
      <w:r w:rsidR="005E0354" w:rsidRPr="004C3287">
        <w:rPr>
          <w:rFonts w:ascii="Palatino Linotype" w:hAnsi="Palatino Linotype"/>
          <w:w w:val="105"/>
        </w:rPr>
        <w:t>der</w:t>
      </w:r>
      <w:r w:rsidR="00CA15B5" w:rsidRPr="004C3287">
        <w:rPr>
          <w:rFonts w:ascii="Palatino Linotype" w:hAnsi="Palatino Linotype"/>
          <w:w w:val="105"/>
        </w:rPr>
        <w:t xml:space="preserve"> </w:t>
      </w:r>
      <w:r w:rsidR="00A16978" w:rsidRPr="004C3287">
        <w:rPr>
          <w:rFonts w:ascii="Palatino Linotype" w:hAnsi="Palatino Linotype"/>
          <w:w w:val="105"/>
        </w:rPr>
        <w:t xml:space="preserve">interaktiven digitalen </w:t>
      </w:r>
      <w:r w:rsidR="00CA15B5" w:rsidRPr="004C3287">
        <w:rPr>
          <w:rFonts w:ascii="Palatino Linotype" w:hAnsi="Palatino Linotype"/>
          <w:w w:val="105"/>
        </w:rPr>
        <w:t xml:space="preserve">Zeugnisse </w:t>
      </w:r>
      <w:r w:rsidR="00A16978" w:rsidRPr="004C3287">
        <w:rPr>
          <w:rFonts w:ascii="Palatino Linotype" w:hAnsi="Palatino Linotype"/>
          <w:w w:val="105"/>
        </w:rPr>
        <w:t>(</w:t>
      </w:r>
      <w:hyperlink r:id="rId11" w:history="1">
        <w:r w:rsidR="00A16978" w:rsidRPr="004C3287">
          <w:rPr>
            <w:rStyle w:val="Hyperlink"/>
            <w:rFonts w:ascii="Palatino Linotype" w:hAnsi="Palatino Linotype"/>
            <w:w w:val="105"/>
          </w:rPr>
          <w:t>https://www.3sat.de/wissen/nano/200818-zeitzeugen-nano-104.html</w:t>
        </w:r>
      </w:hyperlink>
      <w:r w:rsidR="00A16978" w:rsidRPr="004C3287">
        <w:rPr>
          <w:rFonts w:ascii="Palatino Linotype" w:hAnsi="Palatino Linotype"/>
          <w:w w:val="105"/>
        </w:rPr>
        <w:t>)</w:t>
      </w:r>
      <w:r w:rsidR="00C00730" w:rsidRPr="004C3287">
        <w:rPr>
          <w:rFonts w:ascii="Palatino Linotype" w:hAnsi="Palatino Linotype"/>
          <w:w w:val="105"/>
        </w:rPr>
        <w:t>.</w:t>
      </w:r>
    </w:p>
    <w:p w14:paraId="2E9BC4A8" w14:textId="04E89195" w:rsidR="00A16978" w:rsidRPr="004C3287" w:rsidRDefault="0084527C" w:rsidP="004C3287">
      <w:pPr>
        <w:pStyle w:val="Textkrper"/>
        <w:suppressLineNumbers/>
        <w:tabs>
          <w:tab w:val="left" w:pos="845"/>
        </w:tabs>
        <w:spacing w:after="60"/>
        <w:ind w:left="567" w:right="-2" w:hanging="567"/>
        <w:jc w:val="both"/>
        <w:rPr>
          <w:rFonts w:ascii="Palatino Linotype" w:hAnsi="Palatino Linotype"/>
          <w:w w:val="105"/>
        </w:rPr>
      </w:pPr>
      <w:r w:rsidRPr="004C3287">
        <w:rPr>
          <w:rFonts w:ascii="Palatino Linotype" w:hAnsi="Palatino Linotype"/>
          <w:w w:val="105"/>
        </w:rPr>
        <w:t xml:space="preserve">2b) </w:t>
      </w:r>
      <w:r w:rsidRPr="004C3287">
        <w:rPr>
          <w:rFonts w:ascii="Palatino Linotype" w:hAnsi="Palatino Linotype"/>
          <w:w w:val="105"/>
        </w:rPr>
        <w:tab/>
      </w:r>
      <w:r w:rsidR="00B94F84" w:rsidRPr="004C3287">
        <w:rPr>
          <w:rFonts w:ascii="Palatino Linotype" w:hAnsi="Palatino Linotype"/>
          <w:w w:val="105"/>
        </w:rPr>
        <w:t>Der Holocaus</w:t>
      </w:r>
      <w:r w:rsidR="009778B8" w:rsidRPr="004C3287">
        <w:rPr>
          <w:rFonts w:ascii="Palatino Linotype" w:hAnsi="Palatino Linotype"/>
          <w:w w:val="105"/>
        </w:rPr>
        <w:t>t</w:t>
      </w:r>
      <w:r w:rsidR="00B94F84" w:rsidRPr="004C3287">
        <w:rPr>
          <w:rFonts w:ascii="Palatino Linotype" w:hAnsi="Palatino Linotype"/>
          <w:w w:val="105"/>
        </w:rPr>
        <w:t>-Überlebende Abba Naor nahm im Jahr 2018 an diesem Projekt teil. Log</w:t>
      </w:r>
      <w:r w:rsidR="00E56AFA" w:rsidRPr="004C3287">
        <w:rPr>
          <w:rFonts w:ascii="Palatino Linotype" w:hAnsi="Palatino Linotype"/>
          <w:w w:val="105"/>
        </w:rPr>
        <w:t>g</w:t>
      </w:r>
      <w:r w:rsidR="00B94F84" w:rsidRPr="004C3287">
        <w:rPr>
          <w:rFonts w:ascii="Palatino Linotype" w:hAnsi="Palatino Linotype"/>
          <w:w w:val="105"/>
        </w:rPr>
        <w:t>t euch auf der Web</w:t>
      </w:r>
      <w:r w:rsidR="00E56AFA" w:rsidRPr="004C3287">
        <w:rPr>
          <w:rFonts w:ascii="Palatino Linotype" w:hAnsi="Palatino Linotype"/>
          <w:w w:val="105"/>
        </w:rPr>
        <w:t>seite</w:t>
      </w:r>
      <w:r w:rsidR="00B94F84" w:rsidRPr="004C3287">
        <w:rPr>
          <w:rFonts w:ascii="Palatino Linotype" w:hAnsi="Palatino Linotype"/>
          <w:w w:val="105"/>
        </w:rPr>
        <w:t xml:space="preserve"> </w:t>
      </w:r>
      <w:r w:rsidR="00E56AFA" w:rsidRPr="004C3287">
        <w:rPr>
          <w:rFonts w:ascii="Palatino Linotype" w:hAnsi="Palatino Linotype"/>
          <w:w w:val="105"/>
        </w:rPr>
        <w:t xml:space="preserve">ein </w:t>
      </w:r>
      <w:r w:rsidR="00A16978" w:rsidRPr="004C3287">
        <w:rPr>
          <w:rFonts w:ascii="Palatino Linotype" w:hAnsi="Palatino Linotype"/>
          <w:w w:val="105"/>
        </w:rPr>
        <w:t>(</w:t>
      </w:r>
      <w:hyperlink r:id="rId12" w:history="1">
        <w:r w:rsidR="00A16978" w:rsidRPr="004C3287">
          <w:rPr>
            <w:rStyle w:val="Hyperlink"/>
            <w:rFonts w:ascii="Palatino Linotype" w:hAnsi="Palatino Linotype"/>
            <w:w w:val="105"/>
          </w:rPr>
          <w:t>https://apps.lediz.uni-muenchen.de/abba/</w:t>
        </w:r>
      </w:hyperlink>
      <w:r w:rsidR="00A16978" w:rsidRPr="004C3287">
        <w:rPr>
          <w:rFonts w:ascii="Palatino Linotype" w:hAnsi="Palatino Linotype"/>
          <w:w w:val="105"/>
        </w:rPr>
        <w:t>, Benutzername: Gast, Kennwort: LEDIZ)</w:t>
      </w:r>
      <w:r w:rsidR="009E00BA" w:rsidRPr="004C3287">
        <w:rPr>
          <w:rFonts w:ascii="Palatino Linotype" w:hAnsi="Palatino Linotype"/>
          <w:w w:val="105"/>
        </w:rPr>
        <w:t xml:space="preserve">. Macht </w:t>
      </w:r>
      <w:r w:rsidR="00B94F84" w:rsidRPr="004C3287">
        <w:rPr>
          <w:rFonts w:ascii="Palatino Linotype" w:hAnsi="Palatino Linotype"/>
          <w:w w:val="105"/>
        </w:rPr>
        <w:t xml:space="preserve">euch mit </w:t>
      </w:r>
      <w:r w:rsidR="00013FAD" w:rsidRPr="004C3287">
        <w:rPr>
          <w:rFonts w:ascii="Palatino Linotype" w:hAnsi="Palatino Linotype"/>
          <w:w w:val="105"/>
        </w:rPr>
        <w:t xml:space="preserve">Abba Naors </w:t>
      </w:r>
      <w:r w:rsidR="00B94F84" w:rsidRPr="004C3287">
        <w:rPr>
          <w:rFonts w:ascii="Palatino Linotype" w:hAnsi="Palatino Linotype"/>
          <w:w w:val="105"/>
        </w:rPr>
        <w:t xml:space="preserve">Geschichte </w:t>
      </w:r>
      <w:r w:rsidR="009E00BA" w:rsidRPr="004C3287">
        <w:rPr>
          <w:rFonts w:ascii="Palatino Linotype" w:hAnsi="Palatino Linotype"/>
          <w:w w:val="105"/>
        </w:rPr>
        <w:t>bzw.</w:t>
      </w:r>
      <w:r w:rsidR="00B94F84" w:rsidRPr="004C3287">
        <w:rPr>
          <w:rFonts w:ascii="Palatino Linotype" w:hAnsi="Palatino Linotype"/>
          <w:w w:val="105"/>
        </w:rPr>
        <w:t xml:space="preserve"> seinem Zeugnis vertraut</w:t>
      </w:r>
      <w:r w:rsidR="009E00BA" w:rsidRPr="004C3287">
        <w:rPr>
          <w:rFonts w:ascii="Palatino Linotype" w:hAnsi="Palatino Linotype"/>
          <w:w w:val="105"/>
        </w:rPr>
        <w:t xml:space="preserve"> und stellt ihm Fragen</w:t>
      </w:r>
      <w:r w:rsidR="00A16978" w:rsidRPr="004C3287">
        <w:rPr>
          <w:rFonts w:ascii="Palatino Linotype" w:hAnsi="Palatino Linotype"/>
          <w:w w:val="105"/>
        </w:rPr>
        <w:t>.</w:t>
      </w:r>
    </w:p>
    <w:p w14:paraId="6E42ACF1" w14:textId="6925B859" w:rsidR="00A16978" w:rsidRPr="004C3287" w:rsidRDefault="004C3287" w:rsidP="004C3287">
      <w:pPr>
        <w:pStyle w:val="Textkrper"/>
        <w:suppressLineNumbers/>
        <w:tabs>
          <w:tab w:val="left" w:pos="845"/>
        </w:tabs>
        <w:spacing w:after="60"/>
        <w:ind w:left="567" w:right="-2" w:hanging="567"/>
        <w:jc w:val="both"/>
        <w:rPr>
          <w:rFonts w:ascii="Palatino Linotype" w:hAnsi="Palatino Linotype"/>
          <w:i/>
          <w:iCs/>
          <w:w w:val="105"/>
        </w:rPr>
      </w:pPr>
      <w:r>
        <w:rPr>
          <w:rFonts w:ascii="Palatino Linotype" w:hAnsi="Palatino Linotype"/>
          <w:w w:val="105"/>
        </w:rPr>
        <w:tab/>
      </w:r>
      <w:r w:rsidR="00A16978" w:rsidRPr="004C3287">
        <w:rPr>
          <w:rFonts w:ascii="Palatino Linotype" w:hAnsi="Palatino Linotype"/>
          <w:b/>
          <w:bCs/>
          <w:i/>
          <w:iCs/>
          <w:w w:val="105"/>
        </w:rPr>
        <w:t>Bedienung des Mediums:</w:t>
      </w:r>
      <w:r w:rsidR="00A16978" w:rsidRPr="004C3287">
        <w:rPr>
          <w:rFonts w:ascii="Palatino Linotype" w:hAnsi="Palatino Linotype"/>
          <w:i/>
          <w:iCs/>
          <w:w w:val="105"/>
        </w:rPr>
        <w:t xml:space="preserve"> Abba Naor erzählt dir seine Geschichte (Dauer: 15 Minuten), wenn du den Mikrophon-Button gedrückt hältst und Folgendes einsprichst: „Erzählen Sie mir Ihre Geschichte.“ Alternativ kannst du den Satz auch eintippen. Halte den Mikrofon-Button gedrückt, um deine Frage einzusprechen. Alternativ kannst du die Frage eintippen.</w:t>
      </w:r>
    </w:p>
    <w:p w14:paraId="668FD9F5" w14:textId="2BD5F169" w:rsidR="00B94F84" w:rsidRPr="004C3287" w:rsidRDefault="0084527C" w:rsidP="004C3287">
      <w:pPr>
        <w:pStyle w:val="Textkrper"/>
        <w:suppressLineNumbers/>
        <w:tabs>
          <w:tab w:val="left" w:pos="845"/>
        </w:tabs>
        <w:spacing w:after="60"/>
        <w:ind w:left="567" w:right="-2" w:hanging="567"/>
        <w:jc w:val="both"/>
        <w:rPr>
          <w:rFonts w:ascii="Palatino Linotype" w:hAnsi="Palatino Linotype"/>
          <w:w w:val="105"/>
        </w:rPr>
      </w:pPr>
      <w:r w:rsidRPr="004C3287">
        <w:rPr>
          <w:rFonts w:ascii="Palatino Linotype" w:hAnsi="Palatino Linotype"/>
          <w:w w:val="105"/>
        </w:rPr>
        <w:t xml:space="preserve">2c) </w:t>
      </w:r>
      <w:r w:rsidRPr="004C3287">
        <w:rPr>
          <w:rFonts w:ascii="Palatino Linotype" w:hAnsi="Palatino Linotype"/>
          <w:w w:val="105"/>
        </w:rPr>
        <w:tab/>
      </w:r>
      <w:r w:rsidR="00B94F84" w:rsidRPr="004C3287">
        <w:rPr>
          <w:rFonts w:ascii="Palatino Linotype" w:hAnsi="Palatino Linotype"/>
          <w:w w:val="105"/>
        </w:rPr>
        <w:t xml:space="preserve">Diskutiert anschließend, ob ihr das Zeugnis des Überlebenden eher als „Mensch“ oder als „Maschine“ wahrgenommen habt. </w:t>
      </w:r>
      <w:r w:rsidR="009778B8" w:rsidRPr="004C3287">
        <w:rPr>
          <w:rFonts w:ascii="Palatino Linotype" w:hAnsi="Palatino Linotype"/>
          <w:w w:val="105"/>
        </w:rPr>
        <w:t xml:space="preserve">Sammelt eure Ergebnisse auf dem </w:t>
      </w:r>
      <w:proofErr w:type="spellStart"/>
      <w:r w:rsidR="009778B8" w:rsidRPr="004C3287">
        <w:rPr>
          <w:rFonts w:ascii="Palatino Linotype" w:hAnsi="Palatino Linotype"/>
          <w:w w:val="105"/>
        </w:rPr>
        <w:t>Padlet</w:t>
      </w:r>
      <w:proofErr w:type="spellEnd"/>
      <w:r w:rsidR="009778B8" w:rsidRPr="004C3287">
        <w:rPr>
          <w:rFonts w:ascii="Palatino Linotype" w:hAnsi="Palatino Linotype"/>
          <w:w w:val="105"/>
        </w:rPr>
        <w:t>.</w:t>
      </w:r>
    </w:p>
    <w:p w14:paraId="23DDB1B6" w14:textId="0DC0CC73" w:rsidR="007E3690" w:rsidRDefault="007E3690" w:rsidP="0084527C">
      <w:pPr>
        <w:suppressLineNumbers/>
        <w:jc w:val="both"/>
        <w:rPr>
          <w:b/>
          <w:bCs/>
          <w:u w:val="single"/>
        </w:rPr>
      </w:pPr>
    </w:p>
    <w:p w14:paraId="0EDE9B50" w14:textId="73AEF844" w:rsidR="00644C6E" w:rsidRPr="004C3287" w:rsidRDefault="00624F51" w:rsidP="004C3287">
      <w:pPr>
        <w:widowControl w:val="0"/>
        <w:suppressLineNumbers/>
        <w:autoSpaceDE w:val="0"/>
        <w:autoSpaceDN w:val="0"/>
        <w:ind w:right="-2"/>
        <w:jc w:val="both"/>
        <w:rPr>
          <w:rFonts w:ascii="Palatino Linotype" w:eastAsia="Arial Narrow" w:hAnsi="Palatino Linotype" w:cs="Arial Narrow"/>
          <w:b/>
          <w:bCs/>
          <w:color w:val="0B474C"/>
          <w:sz w:val="22"/>
          <w:szCs w:val="22"/>
          <w:lang w:eastAsia="de-DE" w:bidi="de-DE"/>
        </w:rPr>
      </w:pPr>
      <w:r w:rsidRPr="004C3287">
        <w:rPr>
          <w:rFonts w:ascii="Palatino Linotype" w:eastAsia="Arial Narrow" w:hAnsi="Palatino Linotype" w:cs="Arial Narrow"/>
          <w:b/>
          <w:bCs/>
          <w:color w:val="0B474C"/>
          <w:sz w:val="22"/>
          <w:szCs w:val="22"/>
          <w:lang w:eastAsia="de-DE" w:bidi="de-DE"/>
        </w:rPr>
        <w:t xml:space="preserve">In den Beispielen </w:t>
      </w:r>
      <w:r w:rsidR="009E00BA" w:rsidRPr="004C3287">
        <w:rPr>
          <w:rFonts w:ascii="Palatino Linotype" w:eastAsia="Arial Narrow" w:hAnsi="Palatino Linotype" w:cs="Arial Narrow"/>
          <w:b/>
          <w:bCs/>
          <w:color w:val="0B474C"/>
          <w:sz w:val="22"/>
          <w:szCs w:val="22"/>
          <w:lang w:eastAsia="de-DE" w:bidi="de-DE"/>
        </w:rPr>
        <w:t xml:space="preserve">aus Aufgabe 1 und 2 </w:t>
      </w:r>
      <w:r w:rsidRPr="004C3287">
        <w:rPr>
          <w:rFonts w:ascii="Palatino Linotype" w:eastAsia="Arial Narrow" w:hAnsi="Palatino Linotype" w:cs="Arial Narrow"/>
          <w:b/>
          <w:bCs/>
          <w:color w:val="0B474C"/>
          <w:sz w:val="22"/>
          <w:szCs w:val="22"/>
          <w:lang w:eastAsia="de-DE" w:bidi="de-DE"/>
        </w:rPr>
        <w:t xml:space="preserve">wird Technologie für eine „gute Sache“ eingesetzt. Es gibt aber auch Programme, die Videos und Tonaufnahmen </w:t>
      </w:r>
      <w:r w:rsidR="004F2A17" w:rsidRPr="004C3287">
        <w:rPr>
          <w:rFonts w:ascii="Palatino Linotype" w:eastAsia="Arial Narrow" w:hAnsi="Palatino Linotype" w:cs="Arial Narrow"/>
          <w:b/>
          <w:bCs/>
          <w:color w:val="0B474C"/>
          <w:sz w:val="22"/>
          <w:szCs w:val="22"/>
          <w:lang w:eastAsia="de-DE" w:bidi="de-DE"/>
        </w:rPr>
        <w:t xml:space="preserve">mit Aussagen </w:t>
      </w:r>
      <w:r w:rsidRPr="004C3287">
        <w:rPr>
          <w:rFonts w:ascii="Palatino Linotype" w:eastAsia="Arial Narrow" w:hAnsi="Palatino Linotype" w:cs="Arial Narrow"/>
          <w:b/>
          <w:bCs/>
          <w:color w:val="0B474C"/>
          <w:sz w:val="22"/>
          <w:szCs w:val="22"/>
          <w:lang w:eastAsia="de-DE" w:bidi="de-DE"/>
        </w:rPr>
        <w:t xml:space="preserve">von Menschen hervorbringen, die diese nicht </w:t>
      </w:r>
      <w:r w:rsidR="00B12042" w:rsidRPr="004C3287">
        <w:rPr>
          <w:rFonts w:ascii="Palatino Linotype" w:eastAsia="Arial Narrow" w:hAnsi="Palatino Linotype" w:cs="Arial Narrow"/>
          <w:b/>
          <w:bCs/>
          <w:color w:val="0B474C"/>
          <w:sz w:val="22"/>
          <w:szCs w:val="22"/>
          <w:lang w:eastAsia="de-DE" w:bidi="de-DE"/>
        </w:rPr>
        <w:t xml:space="preserve">getätigt </w:t>
      </w:r>
      <w:r w:rsidRPr="004C3287">
        <w:rPr>
          <w:rFonts w:ascii="Palatino Linotype" w:eastAsia="Arial Narrow" w:hAnsi="Palatino Linotype" w:cs="Arial Narrow"/>
          <w:b/>
          <w:bCs/>
          <w:color w:val="0B474C"/>
          <w:sz w:val="22"/>
          <w:szCs w:val="22"/>
          <w:lang w:eastAsia="de-DE" w:bidi="de-DE"/>
        </w:rPr>
        <w:t>haben.</w:t>
      </w:r>
      <w:r w:rsidR="00E56AFA" w:rsidRPr="004C3287">
        <w:rPr>
          <w:rFonts w:ascii="Palatino Linotype" w:eastAsia="Arial Narrow" w:hAnsi="Palatino Linotype" w:cs="Arial Narrow"/>
          <w:b/>
          <w:bCs/>
          <w:color w:val="0B474C"/>
          <w:sz w:val="22"/>
          <w:szCs w:val="22"/>
          <w:lang w:eastAsia="de-DE" w:bidi="de-DE"/>
        </w:rPr>
        <w:t xml:space="preserve"> Hierbei</w:t>
      </w:r>
      <w:r w:rsidRPr="004C3287">
        <w:rPr>
          <w:rFonts w:ascii="Palatino Linotype" w:eastAsia="Arial Narrow" w:hAnsi="Palatino Linotype" w:cs="Arial Narrow"/>
          <w:b/>
          <w:bCs/>
          <w:color w:val="0B474C"/>
          <w:sz w:val="22"/>
          <w:szCs w:val="22"/>
          <w:lang w:eastAsia="de-DE" w:bidi="de-DE"/>
        </w:rPr>
        <w:t xml:space="preserve"> handelt </w:t>
      </w:r>
      <w:r w:rsidR="00E56AFA" w:rsidRPr="004C3287">
        <w:rPr>
          <w:rFonts w:ascii="Palatino Linotype" w:eastAsia="Arial Narrow" w:hAnsi="Palatino Linotype" w:cs="Arial Narrow"/>
          <w:b/>
          <w:bCs/>
          <w:color w:val="0B474C"/>
          <w:sz w:val="22"/>
          <w:szCs w:val="22"/>
          <w:lang w:eastAsia="de-DE" w:bidi="de-DE"/>
        </w:rPr>
        <w:t xml:space="preserve">es </w:t>
      </w:r>
      <w:r w:rsidRPr="004C3287">
        <w:rPr>
          <w:rFonts w:ascii="Palatino Linotype" w:eastAsia="Arial Narrow" w:hAnsi="Palatino Linotype" w:cs="Arial Narrow"/>
          <w:b/>
          <w:bCs/>
          <w:color w:val="0B474C"/>
          <w:sz w:val="22"/>
          <w:szCs w:val="22"/>
          <w:lang w:eastAsia="de-DE" w:bidi="de-DE"/>
        </w:rPr>
        <w:t xml:space="preserve">sich um </w:t>
      </w:r>
      <w:r w:rsidR="00E56AFA" w:rsidRPr="004C3287">
        <w:rPr>
          <w:rFonts w:ascii="Palatino Linotype" w:eastAsia="Arial Narrow" w:hAnsi="Palatino Linotype" w:cs="Arial Narrow"/>
          <w:b/>
          <w:bCs/>
          <w:color w:val="0B474C"/>
          <w:sz w:val="22"/>
          <w:szCs w:val="22"/>
          <w:lang w:eastAsia="de-DE" w:bidi="de-DE"/>
        </w:rPr>
        <w:t xml:space="preserve">sogenannte </w:t>
      </w:r>
      <w:r w:rsidRPr="004C3287">
        <w:rPr>
          <w:rFonts w:ascii="Palatino Linotype" w:eastAsia="Arial Narrow" w:hAnsi="Palatino Linotype" w:cs="Arial Narrow"/>
          <w:b/>
          <w:bCs/>
          <w:color w:val="0B474C"/>
          <w:sz w:val="22"/>
          <w:szCs w:val="22"/>
          <w:lang w:eastAsia="de-DE" w:bidi="de-DE"/>
        </w:rPr>
        <w:t>„Deep Fakes</w:t>
      </w:r>
      <w:r w:rsidR="00C00730" w:rsidRPr="004C3287">
        <w:rPr>
          <w:rFonts w:ascii="Palatino Linotype" w:eastAsia="Arial Narrow" w:hAnsi="Palatino Linotype" w:cs="Arial Narrow"/>
          <w:b/>
          <w:bCs/>
          <w:color w:val="0B474C"/>
          <w:sz w:val="22"/>
          <w:szCs w:val="22"/>
          <w:lang w:eastAsia="de-DE" w:bidi="de-DE"/>
        </w:rPr>
        <w:t>“.</w:t>
      </w:r>
    </w:p>
    <w:p w14:paraId="793D074F" w14:textId="011289C4" w:rsidR="00624F51" w:rsidRPr="004C3287" w:rsidRDefault="0084527C" w:rsidP="004C3287">
      <w:pPr>
        <w:pStyle w:val="Textkrper"/>
        <w:suppressLineNumbers/>
        <w:tabs>
          <w:tab w:val="left" w:pos="845"/>
        </w:tabs>
        <w:spacing w:after="60"/>
        <w:ind w:left="567" w:right="-2" w:hanging="567"/>
        <w:jc w:val="both"/>
        <w:rPr>
          <w:rFonts w:ascii="Palatino Linotype" w:hAnsi="Palatino Linotype"/>
          <w:w w:val="105"/>
        </w:rPr>
      </w:pPr>
      <w:r w:rsidRPr="004C3287">
        <w:rPr>
          <w:rFonts w:ascii="Palatino Linotype" w:hAnsi="Palatino Linotype"/>
          <w:w w:val="105"/>
        </w:rPr>
        <w:t xml:space="preserve">3) </w:t>
      </w:r>
      <w:r w:rsidRPr="004C3287">
        <w:rPr>
          <w:rFonts w:ascii="Palatino Linotype" w:hAnsi="Palatino Linotype"/>
          <w:w w:val="105"/>
        </w:rPr>
        <w:tab/>
      </w:r>
      <w:r w:rsidR="00624F51" w:rsidRPr="004C3287">
        <w:rPr>
          <w:rFonts w:ascii="Palatino Linotype" w:hAnsi="Palatino Linotype"/>
          <w:w w:val="105"/>
        </w:rPr>
        <w:t xml:space="preserve">Lest den Text </w:t>
      </w:r>
      <w:r w:rsidRPr="004C3287">
        <w:rPr>
          <w:rFonts w:ascii="Palatino Linotype" w:hAnsi="Palatino Linotype"/>
          <w:w w:val="105"/>
        </w:rPr>
        <w:t xml:space="preserve">M1 </w:t>
      </w:r>
      <w:r w:rsidR="00624F51" w:rsidRPr="004C3287">
        <w:rPr>
          <w:rFonts w:ascii="Palatino Linotype" w:hAnsi="Palatino Linotype"/>
          <w:w w:val="105"/>
        </w:rPr>
        <w:t>zu Deep Fakes und überlegt euch, welche Gefahren – unter besonderer Berücksichtigung Verstorbener – damit verbunden sind.</w:t>
      </w:r>
    </w:p>
    <w:p w14:paraId="6D83BA1B" w14:textId="77777777" w:rsidR="00F4447E" w:rsidRDefault="00F4447E" w:rsidP="004C3287">
      <w:pPr>
        <w:pStyle w:val="berschrift1"/>
        <w:keepNext w:val="0"/>
        <w:keepLines w:val="0"/>
        <w:widowControl w:val="0"/>
        <w:suppressLineNumbers/>
        <w:autoSpaceDE w:val="0"/>
        <w:autoSpaceDN w:val="0"/>
        <w:spacing w:before="271" w:line="238" w:lineRule="auto"/>
        <w:ind w:right="-2"/>
        <w:rPr>
          <w:rFonts w:ascii="Palatino Linotype" w:eastAsia="Times New Roman" w:hAnsi="Palatino Linotype" w:cs="Times New Roman"/>
          <w:b/>
          <w:bCs/>
          <w:color w:val="0B474C"/>
          <w:spacing w:val="-3"/>
          <w:sz w:val="24"/>
          <w:szCs w:val="24"/>
          <w:lang w:eastAsia="de-DE" w:bidi="de-DE"/>
        </w:rPr>
        <w:sectPr w:rsidR="00F4447E" w:rsidSect="0084527C">
          <w:footerReference w:type="default" r:id="rId13"/>
          <w:pgSz w:w="11906" w:h="16838"/>
          <w:pgMar w:top="1418" w:right="1418" w:bottom="1134" w:left="1418" w:header="709" w:footer="709" w:gutter="0"/>
          <w:lnNumType w:countBy="5" w:restart="continuous"/>
          <w:cols w:space="708"/>
          <w:docGrid w:linePitch="360"/>
        </w:sectPr>
      </w:pPr>
    </w:p>
    <w:p w14:paraId="32B88814" w14:textId="7EB47F47" w:rsidR="0084527C" w:rsidRPr="004C3287" w:rsidRDefault="004C3287" w:rsidP="004C3287">
      <w:pPr>
        <w:pStyle w:val="berschrift1"/>
        <w:keepNext w:val="0"/>
        <w:keepLines w:val="0"/>
        <w:widowControl w:val="0"/>
        <w:suppressLineNumbers/>
        <w:autoSpaceDE w:val="0"/>
        <w:autoSpaceDN w:val="0"/>
        <w:spacing w:before="271" w:line="238" w:lineRule="auto"/>
        <w:ind w:right="-2"/>
        <w:rPr>
          <w:rFonts w:ascii="Palatino Linotype" w:eastAsia="Times New Roman" w:hAnsi="Palatino Linotype" w:cs="Times New Roman"/>
          <w:b/>
          <w:bCs/>
          <w:color w:val="0B474C"/>
          <w:spacing w:val="-3"/>
          <w:sz w:val="24"/>
          <w:szCs w:val="24"/>
          <w:lang w:eastAsia="de-DE" w:bidi="de-DE"/>
        </w:rPr>
      </w:pPr>
      <w:r w:rsidRPr="004C3287">
        <w:rPr>
          <w:rFonts w:ascii="Palatino Linotype" w:eastAsia="Times New Roman" w:hAnsi="Palatino Linotype" w:cs="Times New Roman"/>
          <w:b/>
          <w:bCs/>
          <w:noProof/>
          <w:color w:val="0B474C"/>
          <w:spacing w:val="-3"/>
          <w:sz w:val="24"/>
          <w:szCs w:val="24"/>
          <w:lang w:eastAsia="de-DE" w:bidi="de-DE"/>
        </w:rPr>
        <w:lastRenderedPageBreak/>
        <mc:AlternateContent>
          <mc:Choice Requires="wps">
            <w:drawing>
              <wp:anchor distT="0" distB="0" distL="114300" distR="114300" simplePos="0" relativeHeight="251661312" behindDoc="0" locked="0" layoutInCell="1" allowOverlap="1" wp14:anchorId="7FCF1F5E" wp14:editId="383E6EF3">
                <wp:simplePos x="0" y="0"/>
                <wp:positionH relativeFrom="page">
                  <wp:posOffset>7414260</wp:posOffset>
                </wp:positionH>
                <wp:positionV relativeFrom="margin">
                  <wp:posOffset>-892318</wp:posOffset>
                </wp:positionV>
                <wp:extent cx="113030" cy="10685780"/>
                <wp:effectExtent l="0" t="0" r="127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7FC088" w14:textId="77777777" w:rsidR="004C3287" w:rsidRDefault="004C3287" w:rsidP="004C3287">
                            <w:pPr>
                              <w:jc w:val="center"/>
                            </w:pPr>
                            <w:r w:rsidRPr="00874653">
                              <w:rPr>
                                <w:noProof/>
                              </w:rPr>
                              <w:drawing>
                                <wp:inline distT="0" distB="0" distL="0" distR="0" wp14:anchorId="628576BB" wp14:editId="3528C8B7">
                                  <wp:extent cx="0" cy="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CF1F5E" id="Rechteck 6" o:spid="_x0000_s1027" style="position:absolute;margin-left:583.8pt;margin-top:-70.25pt;width:8.9pt;height:841.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" fillcolor="#ff5900" stroked="f">
                <v:textbox>
                  <w:txbxContent>
                    <w:p w14:paraId="417FC088" w14:textId="77777777" w:rsidR="004C3287" w:rsidRDefault="004C3287" w:rsidP="004C3287">
                      <w:pPr>
                        <w:jc w:val="center"/>
                      </w:pPr>
                      <w:r w:rsidRPr="00874653">
                        <w:rPr>
                          <w:noProof/>
                        </w:rPr>
                        <w:drawing>
                          <wp:inline distT="0" distB="0" distL="0" distR="0" wp14:anchorId="628576BB" wp14:editId="3528C8B7">
                            <wp:extent cx="0" cy="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page" anchory="margin"/>
              </v:rect>
            </w:pict>
          </mc:Fallback>
        </mc:AlternateContent>
      </w:r>
      <w:r w:rsidR="0084527C" w:rsidRPr="004C3287">
        <w:rPr>
          <w:rFonts w:ascii="Palatino Linotype" w:eastAsia="Times New Roman" w:hAnsi="Palatino Linotype" w:cs="Times New Roman"/>
          <w:b/>
          <w:bCs/>
          <w:color w:val="0B474C"/>
          <w:spacing w:val="-3"/>
          <w:sz w:val="24"/>
          <w:szCs w:val="24"/>
          <w:lang w:eastAsia="de-DE" w:bidi="de-DE"/>
        </w:rPr>
        <w:t>M1 Deep Fakes</w:t>
      </w:r>
    </w:p>
    <w:p w14:paraId="2DAD57E6" w14:textId="59CFE42C" w:rsidR="0084527C" w:rsidRDefault="0084527C" w:rsidP="0084527C">
      <w:pPr>
        <w:suppressLineNumbers/>
        <w:ind w:left="567" w:hanging="567"/>
        <w:jc w:val="both"/>
      </w:pPr>
    </w:p>
    <w:p w14:paraId="622AFA90" w14:textId="5A8503D1" w:rsidR="0084527C" w:rsidRPr="004C3287" w:rsidRDefault="0084527C" w:rsidP="0084527C">
      <w:pPr>
        <w:pStyle w:val="StandardWeb"/>
        <w:spacing w:before="0" w:beforeAutospacing="0" w:after="0" w:afterAutospacing="0"/>
        <w:jc w:val="both"/>
        <w:rPr>
          <w:rFonts w:cstheme="minorHAnsi"/>
          <w:szCs w:val="20"/>
        </w:rPr>
      </w:pPr>
      <w:r w:rsidRPr="004C3287">
        <w:rPr>
          <w:rFonts w:cstheme="minorHAnsi"/>
          <w:color w:val="1C1C19"/>
          <w:szCs w:val="20"/>
        </w:rPr>
        <w:t xml:space="preserve">Deep Fakes sind mit speziellen Algorithmen, sogenannter </w:t>
      </w:r>
      <w:proofErr w:type="spellStart"/>
      <w:r w:rsidRPr="004C3287">
        <w:rPr>
          <w:rFonts w:cstheme="minorHAnsi"/>
          <w:color w:val="1C1C19"/>
          <w:szCs w:val="20"/>
        </w:rPr>
        <w:t>Ku</w:t>
      </w:r>
      <w:r w:rsidRPr="004C3287">
        <w:rPr>
          <w:rFonts w:ascii="Times New Roman" w:hAnsi="Times New Roman"/>
          <w:color w:val="1C1C19"/>
          <w:szCs w:val="20"/>
        </w:rPr>
        <w:t>̈</w:t>
      </w:r>
      <w:r w:rsidRPr="004C3287">
        <w:rPr>
          <w:rFonts w:cstheme="minorHAnsi"/>
          <w:color w:val="1C1C19"/>
          <w:szCs w:val="20"/>
        </w:rPr>
        <w:t>nstlicher</w:t>
      </w:r>
      <w:proofErr w:type="spellEnd"/>
      <w:r w:rsidRPr="004C3287">
        <w:rPr>
          <w:rFonts w:cstheme="minorHAnsi"/>
          <w:color w:val="1C1C19"/>
          <w:szCs w:val="20"/>
        </w:rPr>
        <w:t xml:space="preserve"> Intelligenz, erstellte Videos und Tonaufnahmen. Die Softwareprogramme um Deep Fakes zu erstellen, sind frei </w:t>
      </w:r>
      <w:proofErr w:type="spellStart"/>
      <w:r w:rsidRPr="004C3287">
        <w:rPr>
          <w:rFonts w:cstheme="minorHAnsi"/>
          <w:color w:val="1C1C19"/>
          <w:szCs w:val="20"/>
        </w:rPr>
        <w:t>zuga</w:t>
      </w:r>
      <w:r w:rsidRPr="004C3287">
        <w:rPr>
          <w:rFonts w:ascii="Times New Roman" w:hAnsi="Times New Roman"/>
          <w:color w:val="1C1C19"/>
          <w:szCs w:val="20"/>
        </w:rPr>
        <w:t>̈</w:t>
      </w:r>
      <w:r w:rsidRPr="004C3287">
        <w:rPr>
          <w:rFonts w:cstheme="minorHAnsi"/>
          <w:color w:val="1C1C19"/>
          <w:szCs w:val="20"/>
        </w:rPr>
        <w:t>nglich</w:t>
      </w:r>
      <w:proofErr w:type="spellEnd"/>
      <w:r w:rsidRPr="004C3287">
        <w:rPr>
          <w:rFonts w:cstheme="minorHAnsi"/>
          <w:color w:val="1C1C19"/>
          <w:szCs w:val="20"/>
        </w:rPr>
        <w:t xml:space="preserve"> und werden technisch immer besser. Schon bald wird jede Person in der Lage sein, ein </w:t>
      </w:r>
      <w:proofErr w:type="spellStart"/>
      <w:r w:rsidRPr="004C3287">
        <w:rPr>
          <w:rFonts w:cstheme="minorHAnsi"/>
          <w:color w:val="1C1C19"/>
          <w:szCs w:val="20"/>
        </w:rPr>
        <w:t>ta</w:t>
      </w:r>
      <w:r w:rsidRPr="004C3287">
        <w:rPr>
          <w:rFonts w:ascii="Times New Roman" w:hAnsi="Times New Roman"/>
          <w:color w:val="1C1C19"/>
          <w:szCs w:val="20"/>
        </w:rPr>
        <w:t>̈</w:t>
      </w:r>
      <w:r w:rsidRPr="004C3287">
        <w:rPr>
          <w:rFonts w:cstheme="minorHAnsi"/>
          <w:color w:val="1C1C19"/>
          <w:szCs w:val="20"/>
        </w:rPr>
        <w:t>uschend</w:t>
      </w:r>
      <w:proofErr w:type="spellEnd"/>
      <w:r w:rsidRPr="004C3287">
        <w:rPr>
          <w:rFonts w:cstheme="minorHAnsi"/>
          <w:color w:val="1C1C19"/>
          <w:szCs w:val="20"/>
        </w:rPr>
        <w:t xml:space="preserve"> echtes Video zu erstellen und zu verbreiten wie Experten meinen. Das ist die Zukunft der Falschmeldungen und die Zukunft ist eigentlich schon da.</w:t>
      </w:r>
    </w:p>
    <w:p w14:paraId="25DB43AD" w14:textId="49F126BC" w:rsidR="0084527C" w:rsidRPr="004C3287" w:rsidRDefault="0084527C" w:rsidP="0084527C">
      <w:pPr>
        <w:pStyle w:val="StandardWeb"/>
        <w:spacing w:before="0" w:beforeAutospacing="0" w:after="0" w:afterAutospacing="0"/>
        <w:jc w:val="both"/>
        <w:rPr>
          <w:rFonts w:cstheme="minorHAnsi"/>
          <w:szCs w:val="20"/>
        </w:rPr>
      </w:pPr>
      <w:r w:rsidRPr="004C3287">
        <w:rPr>
          <w:rFonts w:cstheme="minorHAnsi"/>
          <w:color w:val="1C1C19"/>
          <w:szCs w:val="20"/>
        </w:rPr>
        <w:t xml:space="preserve">Denn schon jetzt können mit einfachen Mitteln Deep Fakes erstellt werden, die großen Schaden anrichten können. Mittlerweile werden nicht nur die Gesichter von Prominenten auf die Körper von Pornodarstellenden montiert, auch Privatpersonen können Opfer solcher Fälschungen werden. Alles was dafür benötigt wird, sind Fotos und Videoaufnahmen einer Person, und die findet man </w:t>
      </w:r>
      <w:proofErr w:type="spellStart"/>
      <w:r w:rsidRPr="004C3287">
        <w:rPr>
          <w:rFonts w:cstheme="minorHAnsi"/>
          <w:color w:val="1C1C19"/>
          <w:szCs w:val="20"/>
        </w:rPr>
        <w:t>ha</w:t>
      </w:r>
      <w:r w:rsidRPr="004C3287">
        <w:rPr>
          <w:rFonts w:ascii="Times New Roman" w:hAnsi="Times New Roman"/>
          <w:color w:val="1C1C19"/>
          <w:szCs w:val="20"/>
        </w:rPr>
        <w:t>̈</w:t>
      </w:r>
      <w:r w:rsidRPr="004C3287">
        <w:rPr>
          <w:rFonts w:cstheme="minorHAnsi"/>
          <w:color w:val="1C1C19"/>
          <w:szCs w:val="20"/>
        </w:rPr>
        <w:t>ufig</w:t>
      </w:r>
      <w:proofErr w:type="spellEnd"/>
      <w:r w:rsidRPr="004C3287">
        <w:rPr>
          <w:rFonts w:cstheme="minorHAnsi"/>
          <w:color w:val="1C1C19"/>
          <w:szCs w:val="20"/>
        </w:rPr>
        <w:t xml:space="preserve"> frei zug</w:t>
      </w:r>
      <w:r w:rsidRPr="004C3287">
        <w:rPr>
          <w:rFonts w:cs="Palatino Linotype"/>
          <w:color w:val="1C1C19"/>
          <w:szCs w:val="20"/>
        </w:rPr>
        <w:t>ä</w:t>
      </w:r>
      <w:r w:rsidRPr="004C3287">
        <w:rPr>
          <w:rFonts w:cstheme="minorHAnsi"/>
          <w:color w:val="1C1C19"/>
          <w:szCs w:val="20"/>
        </w:rPr>
        <w:t>nglich in den sozialen Medien.</w:t>
      </w:r>
    </w:p>
    <w:p w14:paraId="67C003C2" w14:textId="05EBF92F" w:rsidR="0084527C" w:rsidRPr="004C3287" w:rsidRDefault="0084527C" w:rsidP="0084527C">
      <w:pPr>
        <w:pStyle w:val="StandardWeb"/>
        <w:spacing w:before="0" w:beforeAutospacing="0" w:after="0" w:afterAutospacing="0"/>
        <w:jc w:val="both"/>
        <w:rPr>
          <w:rFonts w:cstheme="minorHAnsi"/>
          <w:color w:val="1C1C19"/>
          <w:szCs w:val="20"/>
        </w:rPr>
      </w:pPr>
      <w:r w:rsidRPr="004C3287">
        <w:rPr>
          <w:rFonts w:cstheme="minorHAnsi"/>
          <w:color w:val="1C1C19"/>
          <w:szCs w:val="20"/>
        </w:rPr>
        <w:t>Die Software lernt mit dem Material die Bewegung, Mimik oder sogar Stimme der Person und kann diese dann nach Bedarf wiederverwenden. So kann man Barack Obama alles sagen lassen, was man möchte, oder die Klassenkameradin davon überzeugen, dass ihr Schwarm nichts von ihr will.</w:t>
      </w:r>
    </w:p>
    <w:p w14:paraId="4C5D275B" w14:textId="77777777" w:rsidR="0084527C" w:rsidRPr="00F4447E" w:rsidRDefault="0084527C" w:rsidP="0084527C">
      <w:pPr>
        <w:pStyle w:val="StandardWeb"/>
        <w:suppressLineNumbers/>
        <w:spacing w:before="0" w:beforeAutospacing="0" w:after="0" w:afterAutospacing="0"/>
        <w:jc w:val="both"/>
        <w:rPr>
          <w:rFonts w:cstheme="minorHAnsi"/>
          <w:color w:val="1C1C19"/>
          <w:sz w:val="4"/>
          <w:szCs w:val="4"/>
        </w:rPr>
      </w:pPr>
    </w:p>
    <w:p w14:paraId="3D3CD7AE" w14:textId="65D76E58" w:rsidR="0084527C" w:rsidRPr="00F4447E" w:rsidRDefault="00090F00" w:rsidP="00F4447E">
      <w:pPr>
        <w:suppressLineNumbers/>
        <w:jc w:val="both"/>
        <w:rPr>
          <w:rFonts w:ascii="Palatino Linotype" w:hAnsi="Palatino Linotype"/>
          <w:sz w:val="18"/>
          <w:szCs w:val="18"/>
        </w:rPr>
      </w:pPr>
      <w:hyperlink r:id="rId14" w:history="1">
        <w:r w:rsidR="00F4447E" w:rsidRPr="000B6699">
          <w:rPr>
            <w:rStyle w:val="Hyperlink"/>
            <w:rFonts w:ascii="Palatino Linotype" w:hAnsi="Palatino Linotype" w:cstheme="minorHAnsi"/>
            <w:sz w:val="18"/>
            <w:szCs w:val="18"/>
          </w:rPr>
          <w:t>https://klickwinkel.de/downloads/tutorials/lehrer/Klickwinkel-Planspiel-Deepfakes-Was-ist-noch-echt.pdf</w:t>
        </w:r>
      </w:hyperlink>
    </w:p>
    <w:p w14:paraId="7EC86591" w14:textId="7FF533FC" w:rsidR="00CA15B5" w:rsidRPr="004C3287" w:rsidRDefault="00CA15B5" w:rsidP="0084527C">
      <w:pPr>
        <w:pStyle w:val="StandardWeb"/>
        <w:suppressLineNumbers/>
        <w:spacing w:before="0" w:beforeAutospacing="0" w:after="0" w:afterAutospacing="0"/>
        <w:jc w:val="both"/>
        <w:rPr>
          <w:color w:val="1C1C19"/>
          <w:sz w:val="18"/>
          <w:szCs w:val="18"/>
        </w:rPr>
      </w:pPr>
    </w:p>
    <w:p w14:paraId="1F3B1844" w14:textId="77777777" w:rsidR="00F4447E" w:rsidRDefault="00F4447E" w:rsidP="004C3287">
      <w:pPr>
        <w:widowControl w:val="0"/>
        <w:suppressLineNumbers/>
        <w:autoSpaceDE w:val="0"/>
        <w:autoSpaceDN w:val="0"/>
        <w:ind w:right="-2"/>
        <w:jc w:val="both"/>
        <w:rPr>
          <w:rFonts w:ascii="Palatino Linotype" w:eastAsia="Arial Narrow" w:hAnsi="Palatino Linotype" w:cs="Arial Narrow"/>
          <w:b/>
          <w:bCs/>
          <w:color w:val="0B474C"/>
          <w:sz w:val="22"/>
          <w:szCs w:val="22"/>
          <w:lang w:eastAsia="de-DE" w:bidi="de-DE"/>
        </w:rPr>
      </w:pPr>
    </w:p>
    <w:p w14:paraId="4960A9B0" w14:textId="592C9ACA" w:rsidR="00CA15B5" w:rsidRPr="004C3287" w:rsidRDefault="00624F51" w:rsidP="004C3287">
      <w:pPr>
        <w:widowControl w:val="0"/>
        <w:suppressLineNumbers/>
        <w:autoSpaceDE w:val="0"/>
        <w:autoSpaceDN w:val="0"/>
        <w:ind w:right="-2"/>
        <w:jc w:val="both"/>
        <w:rPr>
          <w:rFonts w:ascii="Palatino Linotype" w:eastAsia="Arial Narrow" w:hAnsi="Palatino Linotype" w:cs="Arial Narrow"/>
          <w:b/>
          <w:bCs/>
          <w:color w:val="0B474C"/>
          <w:sz w:val="22"/>
          <w:szCs w:val="22"/>
          <w:lang w:eastAsia="de-DE" w:bidi="de-DE"/>
        </w:rPr>
      </w:pPr>
      <w:r w:rsidRPr="004C3287">
        <w:rPr>
          <w:rFonts w:ascii="Palatino Linotype" w:eastAsia="Arial Narrow" w:hAnsi="Palatino Linotype" w:cs="Arial Narrow"/>
          <w:b/>
          <w:bCs/>
          <w:color w:val="0B474C"/>
          <w:sz w:val="22"/>
          <w:szCs w:val="22"/>
          <w:lang w:eastAsia="de-DE" w:bidi="de-DE"/>
        </w:rPr>
        <w:t xml:space="preserve">Schaut euch </w:t>
      </w:r>
      <w:r w:rsidR="009E00BA" w:rsidRPr="004C3287">
        <w:rPr>
          <w:rFonts w:ascii="Palatino Linotype" w:eastAsia="Arial Narrow" w:hAnsi="Palatino Linotype" w:cs="Arial Narrow"/>
          <w:b/>
          <w:bCs/>
          <w:color w:val="0B474C"/>
          <w:sz w:val="22"/>
          <w:szCs w:val="22"/>
          <w:lang w:eastAsia="de-DE" w:bidi="de-DE"/>
        </w:rPr>
        <w:t>das</w:t>
      </w:r>
      <w:r w:rsidRPr="004C3287">
        <w:rPr>
          <w:rFonts w:ascii="Palatino Linotype" w:eastAsia="Arial Narrow" w:hAnsi="Palatino Linotype" w:cs="Arial Narrow"/>
          <w:b/>
          <w:bCs/>
          <w:color w:val="0B474C"/>
          <w:sz w:val="22"/>
          <w:szCs w:val="22"/>
          <w:lang w:eastAsia="de-DE" w:bidi="de-DE"/>
        </w:rPr>
        <w:t xml:space="preserve"> Deep-Fake-Video </w:t>
      </w:r>
      <w:r w:rsidR="00CA15B5" w:rsidRPr="004C3287">
        <w:rPr>
          <w:rFonts w:ascii="Palatino Linotype" w:eastAsia="Arial Narrow" w:hAnsi="Palatino Linotype" w:cs="Arial Narrow"/>
          <w:b/>
          <w:bCs/>
          <w:color w:val="0B474C"/>
          <w:sz w:val="22"/>
          <w:szCs w:val="22"/>
          <w:lang w:eastAsia="de-DE" w:bidi="de-DE"/>
        </w:rPr>
        <w:t xml:space="preserve">des Politikers </w:t>
      </w:r>
      <w:r w:rsidRPr="004C3287">
        <w:rPr>
          <w:rFonts w:ascii="Palatino Linotype" w:eastAsia="Arial Narrow" w:hAnsi="Palatino Linotype" w:cs="Arial Narrow"/>
          <w:b/>
          <w:bCs/>
          <w:color w:val="0B474C"/>
          <w:sz w:val="22"/>
          <w:szCs w:val="22"/>
          <w:lang w:eastAsia="de-DE" w:bidi="de-DE"/>
        </w:rPr>
        <w:t xml:space="preserve">Barack Obama und </w:t>
      </w:r>
      <w:r w:rsidR="00CA15B5" w:rsidRPr="004C3287">
        <w:rPr>
          <w:rFonts w:ascii="Palatino Linotype" w:eastAsia="Arial Narrow" w:hAnsi="Palatino Linotype" w:cs="Arial Narrow"/>
          <w:b/>
          <w:bCs/>
          <w:color w:val="0B474C"/>
          <w:sz w:val="22"/>
          <w:szCs w:val="22"/>
          <w:lang w:eastAsia="de-DE" w:bidi="de-DE"/>
        </w:rPr>
        <w:t xml:space="preserve">des Künstlers </w:t>
      </w:r>
      <w:r w:rsidRPr="004C3287">
        <w:rPr>
          <w:rFonts w:ascii="Palatino Linotype" w:eastAsia="Arial Narrow" w:hAnsi="Palatino Linotype" w:cs="Arial Narrow"/>
          <w:b/>
          <w:bCs/>
          <w:color w:val="0B474C"/>
          <w:sz w:val="22"/>
          <w:szCs w:val="22"/>
          <w:lang w:eastAsia="de-DE" w:bidi="de-DE"/>
        </w:rPr>
        <w:t>Salvadore Dali an.</w:t>
      </w:r>
    </w:p>
    <w:p w14:paraId="1340D6DE" w14:textId="3F33536E" w:rsidR="00624F51" w:rsidRPr="004C3287" w:rsidRDefault="0084527C" w:rsidP="0084527C">
      <w:pPr>
        <w:suppressLineNumbers/>
        <w:ind w:left="567" w:hanging="567"/>
        <w:jc w:val="both"/>
        <w:rPr>
          <w:rFonts w:ascii="Palatino Linotype" w:hAnsi="Palatino Linotype"/>
          <w:sz w:val="20"/>
          <w:szCs w:val="20"/>
        </w:rPr>
      </w:pPr>
      <w:r w:rsidRPr="004C3287">
        <w:rPr>
          <w:rFonts w:ascii="Palatino Linotype" w:hAnsi="Palatino Linotype"/>
          <w:sz w:val="20"/>
          <w:szCs w:val="20"/>
        </w:rPr>
        <w:t xml:space="preserve">4) </w:t>
      </w:r>
      <w:r w:rsidRPr="004C3287">
        <w:rPr>
          <w:rFonts w:ascii="Palatino Linotype" w:hAnsi="Palatino Linotype"/>
          <w:sz w:val="20"/>
          <w:szCs w:val="20"/>
        </w:rPr>
        <w:tab/>
      </w:r>
      <w:r w:rsidR="00CA15B5" w:rsidRPr="004C3287">
        <w:rPr>
          <w:rFonts w:ascii="Palatino Linotype" w:hAnsi="Palatino Linotype"/>
          <w:sz w:val="20"/>
          <w:szCs w:val="20"/>
        </w:rPr>
        <w:t xml:space="preserve">Welche </w:t>
      </w:r>
      <w:r w:rsidR="002A1311" w:rsidRPr="004C3287">
        <w:rPr>
          <w:rFonts w:ascii="Palatino Linotype" w:hAnsi="Palatino Linotype"/>
          <w:sz w:val="20"/>
          <w:szCs w:val="20"/>
        </w:rPr>
        <w:t>Hinweise zur Funktion und welche</w:t>
      </w:r>
      <w:r w:rsidR="00624F51" w:rsidRPr="004C3287">
        <w:rPr>
          <w:rFonts w:ascii="Palatino Linotype" w:hAnsi="Palatino Linotype"/>
          <w:sz w:val="20"/>
          <w:szCs w:val="20"/>
        </w:rPr>
        <w:t xml:space="preserve"> Chancen könnt ihr erkennen? </w:t>
      </w:r>
      <w:r w:rsidR="009C5CB2" w:rsidRPr="004C3287">
        <w:rPr>
          <w:rFonts w:ascii="Palatino Linotype" w:hAnsi="Palatino Linotype"/>
          <w:sz w:val="20"/>
          <w:szCs w:val="20"/>
        </w:rPr>
        <w:t xml:space="preserve">Haltet eure Ergebnisse auf dem </w:t>
      </w:r>
      <w:proofErr w:type="spellStart"/>
      <w:r w:rsidR="009C5CB2" w:rsidRPr="004C3287">
        <w:rPr>
          <w:rFonts w:ascii="Palatino Linotype" w:hAnsi="Palatino Linotype"/>
          <w:sz w:val="20"/>
          <w:szCs w:val="20"/>
        </w:rPr>
        <w:t>Pad</w:t>
      </w:r>
      <w:r w:rsidR="009E00BA" w:rsidRPr="004C3287">
        <w:rPr>
          <w:rFonts w:ascii="Palatino Linotype" w:hAnsi="Palatino Linotype"/>
          <w:sz w:val="20"/>
          <w:szCs w:val="20"/>
        </w:rPr>
        <w:t>le</w:t>
      </w:r>
      <w:r w:rsidR="009C5CB2" w:rsidRPr="004C3287">
        <w:rPr>
          <w:rFonts w:ascii="Palatino Linotype" w:hAnsi="Palatino Linotype"/>
          <w:sz w:val="20"/>
          <w:szCs w:val="20"/>
        </w:rPr>
        <w:t>t</w:t>
      </w:r>
      <w:proofErr w:type="spellEnd"/>
      <w:r w:rsidR="009C5CB2" w:rsidRPr="004C3287">
        <w:rPr>
          <w:rFonts w:ascii="Palatino Linotype" w:hAnsi="Palatino Linotype"/>
          <w:sz w:val="20"/>
          <w:szCs w:val="20"/>
        </w:rPr>
        <w:t xml:space="preserve"> fest.</w:t>
      </w:r>
    </w:p>
    <w:p w14:paraId="2932F872" w14:textId="60DAAFFE" w:rsidR="009C5CB2" w:rsidRPr="004C3287" w:rsidRDefault="009C5CB2" w:rsidP="0084527C">
      <w:pPr>
        <w:pStyle w:val="StandardWeb"/>
        <w:suppressLineNumbers/>
        <w:spacing w:before="0" w:beforeAutospacing="0" w:after="0" w:afterAutospacing="0"/>
        <w:ind w:left="567"/>
        <w:jc w:val="both"/>
        <w:rPr>
          <w:rFonts w:cstheme="minorHAnsi"/>
          <w:i/>
          <w:iCs/>
          <w:color w:val="1C1C19"/>
          <w:szCs w:val="20"/>
        </w:rPr>
      </w:pPr>
      <w:r w:rsidRPr="004C3287">
        <w:rPr>
          <w:rFonts w:cstheme="minorHAnsi"/>
          <w:i/>
          <w:iCs/>
          <w:color w:val="1C1C19"/>
          <w:szCs w:val="20"/>
        </w:rPr>
        <w:t xml:space="preserve">Video 1:  </w:t>
      </w:r>
      <w:r w:rsidRPr="004C3287">
        <w:rPr>
          <w:rFonts w:cstheme="minorHAnsi"/>
          <w:b/>
          <w:bCs/>
          <w:i/>
          <w:iCs/>
          <w:color w:val="1C1C19"/>
          <w:szCs w:val="20"/>
        </w:rPr>
        <w:t xml:space="preserve">Barack Obama </w:t>
      </w:r>
      <w:r w:rsidR="00CA15B5" w:rsidRPr="004C3287">
        <w:rPr>
          <w:rFonts w:cstheme="minorHAnsi"/>
          <w:i/>
          <w:iCs/>
          <w:color w:val="1C1C19"/>
          <w:szCs w:val="20"/>
        </w:rPr>
        <w:t>beleidigt</w:t>
      </w:r>
      <w:r w:rsidRPr="004C3287">
        <w:rPr>
          <w:rFonts w:cstheme="minorHAnsi"/>
          <w:i/>
          <w:iCs/>
          <w:color w:val="1C1C19"/>
          <w:szCs w:val="20"/>
        </w:rPr>
        <w:t xml:space="preserve"> den aktuellen </w:t>
      </w:r>
      <w:proofErr w:type="spellStart"/>
      <w:r w:rsidRPr="004C3287">
        <w:rPr>
          <w:rFonts w:cstheme="minorHAnsi"/>
          <w:i/>
          <w:iCs/>
          <w:color w:val="1C1C19"/>
          <w:szCs w:val="20"/>
        </w:rPr>
        <w:t>US-Pra</w:t>
      </w:r>
      <w:r w:rsidRPr="004C3287">
        <w:rPr>
          <w:rFonts w:ascii="Times New Roman" w:hAnsi="Times New Roman"/>
          <w:i/>
          <w:iCs/>
          <w:color w:val="1C1C19"/>
          <w:szCs w:val="20"/>
        </w:rPr>
        <w:t>̈</w:t>
      </w:r>
      <w:r w:rsidRPr="004C3287">
        <w:rPr>
          <w:rFonts w:cstheme="minorHAnsi"/>
          <w:i/>
          <w:iCs/>
          <w:color w:val="1C1C19"/>
          <w:szCs w:val="20"/>
        </w:rPr>
        <w:t>sidenten</w:t>
      </w:r>
      <w:proofErr w:type="spellEnd"/>
      <w:r w:rsidRPr="004C3287">
        <w:rPr>
          <w:rFonts w:cstheme="minorHAnsi"/>
          <w:i/>
          <w:iCs/>
          <w:color w:val="1C1C19"/>
          <w:szCs w:val="20"/>
        </w:rPr>
        <w:t xml:space="preserve"> Donald Trump. Allerdings hat Obama dies nie gesagt, sondern der Schauspieler Jordan Peel ahmt Obamas Stimme nach. Diese</w:t>
      </w:r>
      <w:r w:rsidR="004F2A17" w:rsidRPr="004C3287">
        <w:rPr>
          <w:rFonts w:cstheme="minorHAnsi"/>
          <w:i/>
          <w:iCs/>
          <w:color w:val="1C1C19"/>
          <w:szCs w:val="20"/>
        </w:rPr>
        <w:t>s</w:t>
      </w:r>
      <w:r w:rsidRPr="004C3287">
        <w:rPr>
          <w:rFonts w:cstheme="minorHAnsi"/>
          <w:i/>
          <w:iCs/>
          <w:color w:val="1C1C19"/>
          <w:szCs w:val="20"/>
        </w:rPr>
        <w:t xml:space="preserve"> Video entstand, um über Deepfake</w:t>
      </w:r>
      <w:r w:rsidR="009E00BA" w:rsidRPr="004C3287">
        <w:rPr>
          <w:rFonts w:cstheme="minorHAnsi"/>
          <w:i/>
          <w:iCs/>
          <w:color w:val="1C1C19"/>
          <w:szCs w:val="20"/>
        </w:rPr>
        <w:t>s</w:t>
      </w:r>
      <w:r w:rsidRPr="004C3287">
        <w:rPr>
          <w:rFonts w:cstheme="minorHAnsi"/>
          <w:i/>
          <w:iCs/>
          <w:color w:val="1C1C19"/>
          <w:szCs w:val="20"/>
        </w:rPr>
        <w:t xml:space="preserve"> aufzuklären </w:t>
      </w:r>
      <w:r w:rsidR="009E00BA" w:rsidRPr="004C3287">
        <w:rPr>
          <w:rFonts w:cstheme="minorHAnsi"/>
          <w:i/>
          <w:iCs/>
          <w:color w:val="1C1C19"/>
          <w:szCs w:val="20"/>
        </w:rPr>
        <w:t>(</w:t>
      </w:r>
      <w:hyperlink r:id="rId15" w:history="1">
        <w:r w:rsidR="009E00BA" w:rsidRPr="004C3287">
          <w:rPr>
            <w:rStyle w:val="Hyperlink"/>
            <w:rFonts w:cstheme="minorHAnsi"/>
            <w:i/>
            <w:iCs/>
            <w:szCs w:val="20"/>
          </w:rPr>
          <w:t>https://www.youtube.com/watch?v=cQ54GDm1eL0</w:t>
        </w:r>
      </w:hyperlink>
      <w:r w:rsidR="009E00BA" w:rsidRPr="004C3287">
        <w:rPr>
          <w:rFonts w:cstheme="minorHAnsi"/>
          <w:i/>
          <w:iCs/>
          <w:szCs w:val="20"/>
        </w:rPr>
        <w:t>)</w:t>
      </w:r>
      <w:r w:rsidR="009E00BA" w:rsidRPr="004C3287">
        <w:rPr>
          <w:color w:val="1C1C19"/>
          <w:szCs w:val="20"/>
        </w:rPr>
        <w:t>.</w:t>
      </w:r>
    </w:p>
    <w:p w14:paraId="119C7C12" w14:textId="73A9B098" w:rsidR="009C5CB2" w:rsidRPr="004C3287" w:rsidRDefault="009C5CB2" w:rsidP="0084527C">
      <w:pPr>
        <w:pStyle w:val="StandardWeb"/>
        <w:suppressLineNumbers/>
        <w:spacing w:before="0" w:beforeAutospacing="0" w:after="0" w:afterAutospacing="0"/>
        <w:ind w:left="567"/>
        <w:jc w:val="both"/>
        <w:rPr>
          <w:rFonts w:cstheme="minorHAnsi"/>
          <w:i/>
          <w:iCs/>
          <w:szCs w:val="20"/>
        </w:rPr>
      </w:pPr>
      <w:r w:rsidRPr="004C3287">
        <w:rPr>
          <w:rFonts w:cstheme="minorHAnsi"/>
          <w:i/>
          <w:iCs/>
          <w:color w:val="1C1C19"/>
          <w:szCs w:val="20"/>
        </w:rPr>
        <w:t xml:space="preserve">Video 2: Das Video zeigt den verstorbenen Künstler </w:t>
      </w:r>
      <w:r w:rsidRPr="004C3287">
        <w:rPr>
          <w:rFonts w:cstheme="minorHAnsi"/>
          <w:b/>
          <w:bCs/>
          <w:i/>
          <w:iCs/>
          <w:color w:val="1C1C19"/>
          <w:szCs w:val="20"/>
        </w:rPr>
        <w:t>Salvador Dali</w:t>
      </w:r>
      <w:r w:rsidRPr="004C3287">
        <w:rPr>
          <w:rFonts w:cstheme="minorHAnsi"/>
          <w:i/>
          <w:iCs/>
          <w:color w:val="1C1C19"/>
          <w:szCs w:val="20"/>
        </w:rPr>
        <w:t xml:space="preserve"> im „Dali Museum“</w:t>
      </w:r>
      <w:r w:rsidRPr="004C3287">
        <w:rPr>
          <w:rFonts w:cstheme="minorHAnsi"/>
          <w:b/>
          <w:bCs/>
          <w:i/>
          <w:iCs/>
          <w:color w:val="1C1C19"/>
          <w:szCs w:val="20"/>
        </w:rPr>
        <w:t xml:space="preserve"> </w:t>
      </w:r>
      <w:r w:rsidRPr="004C3287">
        <w:rPr>
          <w:rFonts w:cstheme="minorHAnsi"/>
          <w:i/>
          <w:iCs/>
          <w:color w:val="1C1C19"/>
          <w:szCs w:val="20"/>
        </w:rPr>
        <w:t xml:space="preserve">in Florida, USA. Mit </w:t>
      </w:r>
      <w:r w:rsidR="00E907DE" w:rsidRPr="004C3287">
        <w:rPr>
          <w:rFonts w:cstheme="minorHAnsi"/>
          <w:i/>
          <w:iCs/>
          <w:color w:val="1C1C19"/>
          <w:szCs w:val="20"/>
        </w:rPr>
        <w:t>Hilfe</w:t>
      </w:r>
      <w:r w:rsidRPr="004C3287">
        <w:rPr>
          <w:rFonts w:cstheme="minorHAnsi"/>
          <w:i/>
          <w:iCs/>
          <w:color w:val="1C1C19"/>
          <w:szCs w:val="20"/>
        </w:rPr>
        <w:t xml:space="preserve"> von Video- und Sprachaufnahmen erklärt das digitale Abbild seine Kunst und spricht mit den </w:t>
      </w:r>
      <w:proofErr w:type="spellStart"/>
      <w:proofErr w:type="gramStart"/>
      <w:r w:rsidRPr="004C3287">
        <w:rPr>
          <w:rFonts w:cstheme="minorHAnsi"/>
          <w:i/>
          <w:iCs/>
          <w:color w:val="1C1C19"/>
          <w:szCs w:val="20"/>
        </w:rPr>
        <w:t>Besucher:innen</w:t>
      </w:r>
      <w:proofErr w:type="spellEnd"/>
      <w:proofErr w:type="gramEnd"/>
      <w:r w:rsidRPr="004C3287">
        <w:rPr>
          <w:rFonts w:cstheme="minorHAnsi"/>
          <w:i/>
          <w:iCs/>
          <w:color w:val="1C1C19"/>
          <w:szCs w:val="20"/>
        </w:rPr>
        <w:t xml:space="preserve"> </w:t>
      </w:r>
      <w:r w:rsidR="009E00BA" w:rsidRPr="004C3287">
        <w:rPr>
          <w:rFonts w:cstheme="minorHAnsi"/>
          <w:i/>
          <w:iCs/>
          <w:color w:val="1C1C19"/>
          <w:szCs w:val="20"/>
        </w:rPr>
        <w:t>(</w:t>
      </w:r>
      <w:hyperlink r:id="rId16" w:history="1">
        <w:r w:rsidR="009E00BA" w:rsidRPr="004C3287">
          <w:rPr>
            <w:rStyle w:val="Hyperlink"/>
            <w:rFonts w:cstheme="minorHAnsi"/>
            <w:i/>
            <w:iCs/>
            <w:szCs w:val="20"/>
          </w:rPr>
          <w:t>https://www.youtube.com/watch?v=BIDaxl4xqJ4</w:t>
        </w:r>
      </w:hyperlink>
      <w:r w:rsidR="009E00BA" w:rsidRPr="004C3287">
        <w:rPr>
          <w:rStyle w:val="Hyperlink"/>
          <w:rFonts w:cstheme="minorHAnsi"/>
          <w:i/>
          <w:iCs/>
          <w:color w:val="auto"/>
          <w:szCs w:val="20"/>
          <w:u w:val="none"/>
        </w:rPr>
        <w:t>)</w:t>
      </w:r>
      <w:r w:rsidR="00C00730" w:rsidRPr="004C3287">
        <w:rPr>
          <w:rFonts w:cstheme="minorHAnsi"/>
          <w:i/>
          <w:iCs/>
          <w:szCs w:val="20"/>
        </w:rPr>
        <w:t>.</w:t>
      </w:r>
    </w:p>
    <w:p w14:paraId="650FBCC4" w14:textId="339C09DD" w:rsidR="00E907DE" w:rsidRDefault="00B5662A" w:rsidP="0084527C">
      <w:pPr>
        <w:suppressLineNumbers/>
        <w:jc w:val="both"/>
        <w:rPr>
          <w:b/>
          <w:bCs/>
          <w:highlight w:val="magenta"/>
        </w:rPr>
      </w:pPr>
      <w:r w:rsidRPr="00B5662A">
        <w:rPr>
          <w:rFonts w:ascii="Palatino Linotype" w:eastAsia="Arial Narrow" w:hAnsi="Palatino Linotype" w:cs="Arial Narrow"/>
          <w:b/>
          <w:bCs/>
          <w:i/>
          <w:iCs/>
          <w:noProof/>
          <w:color w:val="0B474C"/>
          <w:sz w:val="20"/>
          <w:szCs w:val="20"/>
          <w:lang w:eastAsia="de-DE" w:bidi="de-DE"/>
        </w:rPr>
        <mc:AlternateContent>
          <mc:Choice Requires="wps">
            <w:drawing>
              <wp:anchor distT="45720" distB="45720" distL="114300" distR="114300" simplePos="0" relativeHeight="251666432" behindDoc="1" locked="0" layoutInCell="1" allowOverlap="1" wp14:anchorId="1312E331" wp14:editId="7984BC79">
                <wp:simplePos x="0" y="0"/>
                <wp:positionH relativeFrom="margin">
                  <wp:posOffset>-71120</wp:posOffset>
                </wp:positionH>
                <wp:positionV relativeFrom="paragraph">
                  <wp:posOffset>130336</wp:posOffset>
                </wp:positionV>
                <wp:extent cx="6017260" cy="3082290"/>
                <wp:effectExtent l="0" t="0" r="21590" b="2286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7260" cy="3082290"/>
                        </a:xfrm>
                        <a:prstGeom prst="rect">
                          <a:avLst/>
                        </a:prstGeom>
                        <a:solidFill>
                          <a:srgbClr val="FFFFFF"/>
                        </a:solidFill>
                        <a:ln w="9525">
                          <a:solidFill>
                            <a:srgbClr val="000000"/>
                          </a:solidFill>
                          <a:prstDash val="solid"/>
                          <a:miter lim="800000"/>
                          <a:headEnd/>
                          <a:tailEnd/>
                        </a:ln>
                      </wps:spPr>
                      <wps:txbx>
                        <w:txbxContent>
                          <w:p w14:paraId="386F4F60" w14:textId="1E1752CE" w:rsidR="00B5662A" w:rsidRPr="00B5662A" w:rsidRDefault="00B566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12E331" id="_x0000_t202" coordsize="21600,21600" o:spt="202" path="m,l,21600r21600,l21600,xe">
                <v:stroke joinstyle="miter"/>
                <v:path gradientshapeok="t" o:connecttype="rect"/>
              </v:shapetype>
              <v:shape id="Textfeld 2" o:spid="_x0000_s1028" type="#_x0000_t202" style="position:absolute;left:0;text-align:left;margin-left:-5.6pt;margin-top:10.25pt;width:473.8pt;height:242.7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">
                <v:textbox>
                  <w:txbxContent>
                    <w:p w14:paraId="386F4F60" w14:textId="1E1752CE" w:rsidR="00B5662A" w:rsidRPr="00B5662A" w:rsidRDefault="00B5662A"/>
                  </w:txbxContent>
                </v:textbox>
                <w10:wrap anchorx="margin"/>
              </v:shape>
            </w:pict>
          </mc:Fallback>
        </mc:AlternateContent>
      </w:r>
    </w:p>
    <w:p w14:paraId="6898D902" w14:textId="55AB9C67" w:rsidR="00E10836" w:rsidRPr="00B5662A" w:rsidRDefault="00CA15B5" w:rsidP="00B5662A">
      <w:pPr>
        <w:widowControl w:val="0"/>
        <w:suppressLineNumbers/>
        <w:autoSpaceDE w:val="0"/>
        <w:autoSpaceDN w:val="0"/>
        <w:ind w:right="-2"/>
        <w:jc w:val="both"/>
        <w:rPr>
          <w:rFonts w:ascii="Palatino Linotype" w:eastAsia="Arial Narrow" w:hAnsi="Palatino Linotype" w:cs="Arial Narrow"/>
          <w:b/>
          <w:bCs/>
          <w:i/>
          <w:iCs/>
          <w:color w:val="0B474C"/>
          <w:sz w:val="20"/>
          <w:szCs w:val="20"/>
          <w:lang w:eastAsia="de-DE" w:bidi="de-DE"/>
        </w:rPr>
      </w:pPr>
      <w:r w:rsidRPr="00B5662A">
        <w:rPr>
          <w:rFonts w:ascii="Palatino Linotype" w:eastAsia="Arial Narrow" w:hAnsi="Palatino Linotype" w:cs="Arial Narrow"/>
          <w:b/>
          <w:bCs/>
          <w:i/>
          <w:iCs/>
          <w:color w:val="0B474C"/>
          <w:sz w:val="20"/>
          <w:szCs w:val="20"/>
          <w:lang w:eastAsia="de-DE" w:bidi="de-DE"/>
        </w:rPr>
        <w:t xml:space="preserve">Es ist wichtig, die Funktionsweise von Deep Fakes zu verstehen, um </w:t>
      </w:r>
      <w:r w:rsidR="00F44F52" w:rsidRPr="00B5662A">
        <w:rPr>
          <w:rFonts w:ascii="Palatino Linotype" w:eastAsia="Arial Narrow" w:hAnsi="Palatino Linotype" w:cs="Arial Narrow"/>
          <w:b/>
          <w:bCs/>
          <w:i/>
          <w:iCs/>
          <w:color w:val="0B474C"/>
          <w:sz w:val="20"/>
          <w:szCs w:val="20"/>
          <w:lang w:eastAsia="de-DE" w:bidi="de-DE"/>
        </w:rPr>
        <w:t>diese</w:t>
      </w:r>
      <w:r w:rsidR="00E10836" w:rsidRPr="00B5662A">
        <w:rPr>
          <w:rFonts w:ascii="Palatino Linotype" w:eastAsia="Arial Narrow" w:hAnsi="Palatino Linotype" w:cs="Arial Narrow"/>
          <w:b/>
          <w:bCs/>
          <w:i/>
          <w:iCs/>
          <w:color w:val="0B474C"/>
          <w:sz w:val="20"/>
          <w:szCs w:val="20"/>
          <w:lang w:eastAsia="de-DE" w:bidi="de-DE"/>
        </w:rPr>
        <w:t xml:space="preserve"> erkennen und sich dagegen </w:t>
      </w:r>
      <w:r w:rsidR="00F44F52" w:rsidRPr="00B5662A">
        <w:rPr>
          <w:rFonts w:ascii="Palatino Linotype" w:eastAsia="Arial Narrow" w:hAnsi="Palatino Linotype" w:cs="Arial Narrow"/>
          <w:b/>
          <w:bCs/>
          <w:i/>
          <w:iCs/>
          <w:color w:val="0B474C"/>
          <w:sz w:val="20"/>
          <w:szCs w:val="20"/>
          <w:lang w:eastAsia="de-DE" w:bidi="de-DE"/>
        </w:rPr>
        <w:t>wehren</w:t>
      </w:r>
      <w:r w:rsidR="009E00BA" w:rsidRPr="00B5662A">
        <w:rPr>
          <w:rFonts w:ascii="Palatino Linotype" w:eastAsia="Arial Narrow" w:hAnsi="Palatino Linotype" w:cs="Arial Narrow"/>
          <w:b/>
          <w:bCs/>
          <w:i/>
          <w:iCs/>
          <w:color w:val="0B474C"/>
          <w:sz w:val="20"/>
          <w:szCs w:val="20"/>
          <w:lang w:eastAsia="de-DE" w:bidi="de-DE"/>
        </w:rPr>
        <w:t xml:space="preserve"> zu können</w:t>
      </w:r>
      <w:r w:rsidR="00E10836" w:rsidRPr="00B5662A">
        <w:rPr>
          <w:rFonts w:ascii="Palatino Linotype" w:eastAsia="Arial Narrow" w:hAnsi="Palatino Linotype" w:cs="Arial Narrow"/>
          <w:b/>
          <w:bCs/>
          <w:i/>
          <w:iCs/>
          <w:color w:val="0B474C"/>
          <w:sz w:val="20"/>
          <w:szCs w:val="20"/>
          <w:lang w:eastAsia="de-DE" w:bidi="de-DE"/>
        </w:rPr>
        <w:t xml:space="preserve">. Folgende Hinweise bzw. Indizien </w:t>
      </w:r>
      <w:r w:rsidR="009E00BA" w:rsidRPr="00B5662A">
        <w:rPr>
          <w:rFonts w:ascii="Palatino Linotype" w:eastAsia="Arial Narrow" w:hAnsi="Palatino Linotype" w:cs="Arial Narrow"/>
          <w:b/>
          <w:bCs/>
          <w:i/>
          <w:iCs/>
          <w:color w:val="0B474C"/>
          <w:sz w:val="20"/>
          <w:szCs w:val="20"/>
          <w:lang w:eastAsia="de-DE" w:bidi="de-DE"/>
        </w:rPr>
        <w:t>können euch dabei helfen:</w:t>
      </w:r>
    </w:p>
    <w:p w14:paraId="19F1C2FD" w14:textId="77777777" w:rsidR="00B5662A" w:rsidRPr="00B5662A" w:rsidRDefault="00B5662A" w:rsidP="0084527C">
      <w:pPr>
        <w:suppressLineNumbers/>
        <w:jc w:val="both"/>
        <w:rPr>
          <w:rFonts w:ascii="Palatino Linotype" w:hAnsi="Palatino Linotype"/>
          <w:b/>
          <w:bCs/>
          <w:i/>
          <w:iCs/>
          <w:sz w:val="4"/>
          <w:szCs w:val="4"/>
          <w:u w:val="single"/>
        </w:rPr>
      </w:pPr>
    </w:p>
    <w:p w14:paraId="3D387942" w14:textId="7524A599" w:rsidR="00E10836" w:rsidRPr="00B5662A" w:rsidRDefault="00E10836" w:rsidP="0084527C">
      <w:pPr>
        <w:suppressLineNumbers/>
        <w:jc w:val="both"/>
        <w:rPr>
          <w:rFonts w:ascii="Palatino Linotype" w:hAnsi="Palatino Linotype"/>
          <w:b/>
          <w:bCs/>
          <w:i/>
          <w:iCs/>
          <w:sz w:val="20"/>
          <w:szCs w:val="20"/>
          <w:u w:val="single"/>
        </w:rPr>
      </w:pPr>
      <w:r w:rsidRPr="00B5662A">
        <w:rPr>
          <w:rFonts w:ascii="Palatino Linotype" w:hAnsi="Palatino Linotype"/>
          <w:b/>
          <w:bCs/>
          <w:i/>
          <w:iCs/>
          <w:sz w:val="20"/>
          <w:szCs w:val="20"/>
          <w:u w:val="single"/>
        </w:rPr>
        <w:t xml:space="preserve">Fehler und Ungenauigkeiten im Bild </w:t>
      </w:r>
    </w:p>
    <w:p w14:paraId="59D732E0" w14:textId="460072E4" w:rsidR="00E10836" w:rsidRPr="00B5662A" w:rsidRDefault="00E10836" w:rsidP="0084527C">
      <w:pPr>
        <w:pStyle w:val="Listenabsatz"/>
        <w:numPr>
          <w:ilvl w:val="0"/>
          <w:numId w:val="18"/>
        </w:numPr>
        <w:suppressLineNumbers/>
        <w:ind w:left="284" w:hanging="284"/>
        <w:jc w:val="both"/>
        <w:rPr>
          <w:rFonts w:ascii="Palatino Linotype" w:hAnsi="Palatino Linotype"/>
          <w:i/>
          <w:iCs/>
          <w:sz w:val="20"/>
          <w:szCs w:val="20"/>
        </w:rPr>
      </w:pPr>
      <w:r w:rsidRPr="00B5662A">
        <w:rPr>
          <w:rFonts w:ascii="Palatino Linotype" w:hAnsi="Palatino Linotype"/>
          <w:i/>
          <w:iCs/>
          <w:sz w:val="20"/>
          <w:szCs w:val="20"/>
        </w:rPr>
        <w:t>Die Übergänge vom Fake zum realen Bild sind oft nicht sauber. Gesichter können an den Rändern undeutlich und Mundhöhlen verschwommen sein. Zahnreihen sind mitunter gleichmäßiger als bei der wirklichen Person.</w:t>
      </w:r>
    </w:p>
    <w:p w14:paraId="2744D299" w14:textId="0E697E43" w:rsidR="00E10836" w:rsidRPr="00B5662A" w:rsidRDefault="00E10836" w:rsidP="0084527C">
      <w:pPr>
        <w:pStyle w:val="Listenabsatz"/>
        <w:numPr>
          <w:ilvl w:val="0"/>
          <w:numId w:val="18"/>
        </w:numPr>
        <w:suppressLineNumbers/>
        <w:ind w:left="284" w:hanging="284"/>
        <w:jc w:val="both"/>
        <w:rPr>
          <w:rFonts w:ascii="Palatino Linotype" w:hAnsi="Palatino Linotype"/>
          <w:i/>
          <w:iCs/>
          <w:sz w:val="20"/>
          <w:szCs w:val="20"/>
        </w:rPr>
      </w:pPr>
      <w:r w:rsidRPr="00B5662A">
        <w:rPr>
          <w:rFonts w:ascii="Palatino Linotype" w:hAnsi="Palatino Linotype"/>
          <w:i/>
          <w:iCs/>
          <w:sz w:val="20"/>
          <w:szCs w:val="20"/>
        </w:rPr>
        <w:t xml:space="preserve">Licht und Farben stimmen oft nicht überein. Der Hintergrund ist oft unscharf, da die </w:t>
      </w:r>
      <w:r w:rsidR="00BE5D33" w:rsidRPr="00B5662A">
        <w:rPr>
          <w:rFonts w:ascii="Palatino Linotype" w:hAnsi="Palatino Linotype"/>
          <w:i/>
          <w:iCs/>
          <w:sz w:val="20"/>
          <w:szCs w:val="20"/>
        </w:rPr>
        <w:t>K</w:t>
      </w:r>
      <w:r w:rsidR="0084527C" w:rsidRPr="00B5662A">
        <w:rPr>
          <w:rFonts w:ascii="Palatino Linotype" w:hAnsi="Palatino Linotype"/>
          <w:i/>
          <w:iCs/>
          <w:sz w:val="20"/>
          <w:szCs w:val="20"/>
        </w:rPr>
        <w:t xml:space="preserve">ünstliche Intelligenz </w:t>
      </w:r>
      <w:r w:rsidRPr="00B5662A">
        <w:rPr>
          <w:rFonts w:ascii="Palatino Linotype" w:hAnsi="Palatino Linotype"/>
          <w:i/>
          <w:iCs/>
          <w:sz w:val="20"/>
          <w:szCs w:val="20"/>
        </w:rPr>
        <w:t>auf Gesichter „trainiert“ ist.</w:t>
      </w:r>
    </w:p>
    <w:p w14:paraId="1B0871E3" w14:textId="70AA0311" w:rsidR="00E10836" w:rsidRPr="00B5662A" w:rsidRDefault="00E10836" w:rsidP="0084527C">
      <w:pPr>
        <w:pStyle w:val="Listenabsatz"/>
        <w:numPr>
          <w:ilvl w:val="0"/>
          <w:numId w:val="18"/>
        </w:numPr>
        <w:suppressLineNumbers/>
        <w:ind w:left="284" w:hanging="284"/>
        <w:jc w:val="both"/>
        <w:rPr>
          <w:rFonts w:ascii="Palatino Linotype" w:hAnsi="Palatino Linotype"/>
          <w:i/>
          <w:iCs/>
          <w:sz w:val="20"/>
          <w:szCs w:val="20"/>
        </w:rPr>
      </w:pPr>
      <w:r w:rsidRPr="00B5662A">
        <w:rPr>
          <w:rFonts w:ascii="Palatino Linotype" w:hAnsi="Palatino Linotype"/>
          <w:i/>
          <w:iCs/>
          <w:sz w:val="20"/>
          <w:szCs w:val="20"/>
        </w:rPr>
        <w:t>Der Blick wirkt leer, die Blickrichtung unnatürlich und die Augen haben keinen Lidschlag.</w:t>
      </w:r>
    </w:p>
    <w:p w14:paraId="193D6E37" w14:textId="1A772DB6" w:rsidR="00E10836" w:rsidRPr="00B5662A" w:rsidRDefault="00E10836" w:rsidP="0084527C">
      <w:pPr>
        <w:pStyle w:val="Listenabsatz"/>
        <w:numPr>
          <w:ilvl w:val="0"/>
          <w:numId w:val="18"/>
        </w:numPr>
        <w:suppressLineNumbers/>
        <w:ind w:left="284" w:hanging="284"/>
        <w:jc w:val="both"/>
        <w:rPr>
          <w:rFonts w:ascii="Palatino Linotype" w:hAnsi="Palatino Linotype"/>
          <w:i/>
          <w:iCs/>
          <w:sz w:val="20"/>
          <w:szCs w:val="20"/>
        </w:rPr>
      </w:pPr>
      <w:r w:rsidRPr="00B5662A">
        <w:rPr>
          <w:rFonts w:ascii="Palatino Linotype" w:hAnsi="Palatino Linotype"/>
          <w:i/>
          <w:iCs/>
          <w:sz w:val="20"/>
          <w:szCs w:val="20"/>
        </w:rPr>
        <w:t>Das Gesicht kann flackern.</w:t>
      </w:r>
    </w:p>
    <w:p w14:paraId="70D8744C" w14:textId="56BBB282" w:rsidR="00E10836" w:rsidRPr="00B5662A" w:rsidRDefault="00E10836" w:rsidP="00B5662A">
      <w:pPr>
        <w:suppressLineNumbers/>
        <w:ind w:left="1701" w:hanging="1417"/>
        <w:rPr>
          <w:rFonts w:ascii="Palatino Linotype" w:hAnsi="Palatino Linotype"/>
          <w:i/>
          <w:iCs/>
          <w:sz w:val="16"/>
          <w:szCs w:val="16"/>
        </w:rPr>
      </w:pPr>
      <w:r w:rsidRPr="00B5662A">
        <w:rPr>
          <w:rFonts w:ascii="Palatino Linotype" w:hAnsi="Palatino Linotype"/>
          <w:i/>
          <w:iCs/>
          <w:sz w:val="16"/>
          <w:szCs w:val="16"/>
        </w:rPr>
        <w:t>(</w:t>
      </w:r>
      <w:r w:rsidR="0084527C" w:rsidRPr="00B5662A">
        <w:rPr>
          <w:rFonts w:ascii="Palatino Linotype" w:hAnsi="Palatino Linotype"/>
          <w:i/>
          <w:iCs/>
          <w:sz w:val="16"/>
          <w:szCs w:val="16"/>
        </w:rPr>
        <w:t>I</w:t>
      </w:r>
      <w:r w:rsidRPr="00B5662A">
        <w:rPr>
          <w:rFonts w:ascii="Palatino Linotype" w:hAnsi="Palatino Linotype"/>
          <w:i/>
          <w:iCs/>
          <w:sz w:val="16"/>
          <w:szCs w:val="16"/>
        </w:rPr>
        <w:t xml:space="preserve">n </w:t>
      </w:r>
      <w:r w:rsidRPr="00B5662A">
        <w:rPr>
          <w:rFonts w:ascii="Palatino Linotype" w:hAnsi="Palatino Linotype" w:cstheme="minorHAnsi"/>
          <w:i/>
          <w:iCs/>
          <w:color w:val="1C1C19"/>
          <w:sz w:val="16"/>
          <w:szCs w:val="16"/>
        </w:rPr>
        <w:t>Anlehnung</w:t>
      </w:r>
      <w:r w:rsidRPr="00B5662A">
        <w:rPr>
          <w:rFonts w:ascii="Palatino Linotype" w:hAnsi="Palatino Linotype"/>
          <w:i/>
          <w:iCs/>
          <w:sz w:val="16"/>
          <w:szCs w:val="16"/>
        </w:rPr>
        <w:t xml:space="preserve"> an</w:t>
      </w:r>
      <w:r w:rsidR="0084527C" w:rsidRPr="00B5662A">
        <w:rPr>
          <w:rFonts w:ascii="Palatino Linotype" w:hAnsi="Palatino Linotype"/>
          <w:i/>
          <w:iCs/>
          <w:sz w:val="16"/>
          <w:szCs w:val="16"/>
        </w:rPr>
        <w:t xml:space="preserve">: </w:t>
      </w:r>
      <w:hyperlink r:id="rId17" w:history="1">
        <w:r w:rsidR="00B5662A" w:rsidRPr="00137764">
          <w:rPr>
            <w:rStyle w:val="Hyperlink"/>
            <w:rFonts w:ascii="Palatino Linotype" w:hAnsi="Palatino Linotype"/>
            <w:i/>
            <w:iCs/>
            <w:sz w:val="16"/>
            <w:szCs w:val="16"/>
          </w:rPr>
          <w:t>https://www.br.de/sogehtmedien/stimmt-das/deepfakes/unterrichtsmaterial-deepfakes-downloads-100.html</w:t>
        </w:r>
      </w:hyperlink>
      <w:r w:rsidRPr="00B5662A">
        <w:rPr>
          <w:rFonts w:ascii="Palatino Linotype" w:hAnsi="Palatino Linotype"/>
          <w:i/>
          <w:iCs/>
          <w:sz w:val="16"/>
          <w:szCs w:val="16"/>
        </w:rPr>
        <w:t>)</w:t>
      </w:r>
    </w:p>
    <w:p w14:paraId="77EB804F" w14:textId="77777777" w:rsidR="00E10836" w:rsidRPr="00B5662A" w:rsidRDefault="00E10836" w:rsidP="0084527C">
      <w:pPr>
        <w:suppressLineNumbers/>
        <w:jc w:val="both"/>
        <w:rPr>
          <w:rFonts w:ascii="Palatino Linotype" w:hAnsi="Palatino Linotype"/>
          <w:i/>
          <w:iCs/>
          <w:sz w:val="4"/>
          <w:szCs w:val="4"/>
        </w:rPr>
      </w:pPr>
    </w:p>
    <w:p w14:paraId="67456EAC" w14:textId="2953E657" w:rsidR="00E10836" w:rsidRPr="00B5662A" w:rsidRDefault="00E10836" w:rsidP="0084527C">
      <w:pPr>
        <w:suppressLineNumbers/>
        <w:jc w:val="both"/>
        <w:rPr>
          <w:rFonts w:ascii="Palatino Linotype" w:hAnsi="Palatino Linotype"/>
          <w:b/>
          <w:bCs/>
          <w:i/>
          <w:iCs/>
          <w:sz w:val="20"/>
          <w:szCs w:val="20"/>
          <w:u w:val="single"/>
        </w:rPr>
      </w:pPr>
      <w:r w:rsidRPr="00B5662A">
        <w:rPr>
          <w:rFonts w:ascii="Palatino Linotype" w:hAnsi="Palatino Linotype"/>
          <w:b/>
          <w:bCs/>
          <w:i/>
          <w:iCs/>
          <w:sz w:val="20"/>
          <w:szCs w:val="20"/>
          <w:u w:val="single"/>
        </w:rPr>
        <w:t xml:space="preserve">Quelle und Ursprungsvideo </w:t>
      </w:r>
    </w:p>
    <w:p w14:paraId="47A532AD" w14:textId="05D2C310" w:rsidR="00E10836" w:rsidRPr="00B5662A" w:rsidRDefault="00E10836" w:rsidP="0084527C">
      <w:pPr>
        <w:pStyle w:val="Listenabsatz"/>
        <w:numPr>
          <w:ilvl w:val="0"/>
          <w:numId w:val="19"/>
        </w:numPr>
        <w:suppressLineNumbers/>
        <w:ind w:left="284" w:hanging="284"/>
        <w:jc w:val="both"/>
        <w:rPr>
          <w:rFonts w:ascii="Palatino Linotype" w:hAnsi="Palatino Linotype"/>
          <w:i/>
          <w:iCs/>
          <w:sz w:val="20"/>
          <w:szCs w:val="20"/>
        </w:rPr>
      </w:pPr>
      <w:r w:rsidRPr="00B5662A">
        <w:rPr>
          <w:rFonts w:ascii="Palatino Linotype" w:hAnsi="Palatino Linotype"/>
          <w:i/>
          <w:iCs/>
          <w:sz w:val="20"/>
          <w:szCs w:val="20"/>
        </w:rPr>
        <w:t>Woher stammt das Video oder Bild ursprünglich?</w:t>
      </w:r>
    </w:p>
    <w:p w14:paraId="3DBB278F" w14:textId="37E16EAE" w:rsidR="00E10836" w:rsidRPr="00B5662A" w:rsidRDefault="004C3287" w:rsidP="0084527C">
      <w:pPr>
        <w:pStyle w:val="Listenabsatz"/>
        <w:numPr>
          <w:ilvl w:val="0"/>
          <w:numId w:val="19"/>
        </w:numPr>
        <w:suppressLineNumbers/>
        <w:ind w:left="284" w:hanging="284"/>
        <w:jc w:val="both"/>
        <w:rPr>
          <w:rFonts w:ascii="Palatino Linotype" w:hAnsi="Palatino Linotype"/>
          <w:i/>
          <w:iCs/>
          <w:sz w:val="20"/>
          <w:szCs w:val="20"/>
        </w:rPr>
      </w:pPr>
      <w:r w:rsidRPr="00B5662A">
        <w:rPr>
          <w:rFonts w:ascii="Palatino Linotype" w:hAnsi="Palatino Linotype"/>
          <w:i/>
          <w:iCs/>
          <w:noProof/>
          <w:sz w:val="20"/>
          <w:szCs w:val="20"/>
        </w:rPr>
        <mc:AlternateContent>
          <mc:Choice Requires="wps">
            <w:drawing>
              <wp:anchor distT="0" distB="0" distL="114300" distR="114300" simplePos="0" relativeHeight="251663360" behindDoc="0" locked="0" layoutInCell="1" allowOverlap="1" wp14:anchorId="75AA782B" wp14:editId="5E5FE78B">
                <wp:simplePos x="0" y="0"/>
                <wp:positionH relativeFrom="page">
                  <wp:posOffset>7419217</wp:posOffset>
                </wp:positionH>
                <wp:positionV relativeFrom="page">
                  <wp:align>top</wp:align>
                </wp:positionV>
                <wp:extent cx="113030" cy="10685780"/>
                <wp:effectExtent l="0" t="0" r="1270" b="1270"/>
                <wp:wrapNone/>
                <wp:docPr id="8" name="Rechtec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0F47A8" w14:textId="77777777" w:rsidR="004C3287" w:rsidRDefault="004C3287" w:rsidP="004C3287">
                            <w:pPr>
                              <w:jc w:val="center"/>
                            </w:pPr>
                            <w:r w:rsidRPr="00874653">
                              <w:rPr>
                                <w:noProof/>
                              </w:rPr>
                              <w:drawing>
                                <wp:inline distT="0" distB="0" distL="0" distR="0" wp14:anchorId="1543078B" wp14:editId="47852B19">
                                  <wp:extent cx="0" cy="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A782B" id="Rechteck 8" o:spid="_x0000_s1029" style="position:absolute;left:0;text-align:left;margin-left:584.2pt;margin-top:0;width:8.9pt;height:841.4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" fillcolor="#ff5900" stroked="f">
                <v:textbox>
                  <w:txbxContent>
                    <w:p w14:paraId="610F47A8" w14:textId="77777777" w:rsidR="004C3287" w:rsidRDefault="004C3287" w:rsidP="004C3287">
                      <w:pPr>
                        <w:jc w:val="center"/>
                      </w:pPr>
                      <w:r w:rsidRPr="00874653">
                        <w:rPr>
                          <w:noProof/>
                        </w:rPr>
                        <w:drawing>
                          <wp:inline distT="0" distB="0" distL="0" distR="0" wp14:anchorId="1543078B" wp14:editId="47852B19">
                            <wp:extent cx="0" cy="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page" anchory="page"/>
              </v:rect>
            </w:pict>
          </mc:Fallback>
        </mc:AlternateContent>
      </w:r>
      <w:r w:rsidR="00E10836" w:rsidRPr="00B5662A">
        <w:rPr>
          <w:rFonts w:ascii="Palatino Linotype" w:hAnsi="Palatino Linotype"/>
          <w:i/>
          <w:iCs/>
          <w:sz w:val="20"/>
          <w:szCs w:val="20"/>
        </w:rPr>
        <w:t xml:space="preserve">Ist die Ursprungsquelle vertrauenswürdig? </w:t>
      </w:r>
    </w:p>
    <w:p w14:paraId="497E05B6" w14:textId="77777777" w:rsidR="00E10836" w:rsidRPr="00B5662A" w:rsidRDefault="00E10836" w:rsidP="0084527C">
      <w:pPr>
        <w:pStyle w:val="Listenabsatz"/>
        <w:numPr>
          <w:ilvl w:val="0"/>
          <w:numId w:val="19"/>
        </w:numPr>
        <w:suppressLineNumbers/>
        <w:ind w:left="284" w:hanging="284"/>
        <w:jc w:val="both"/>
        <w:rPr>
          <w:rFonts w:ascii="Palatino Linotype" w:hAnsi="Palatino Linotype"/>
          <w:i/>
          <w:iCs/>
          <w:sz w:val="20"/>
          <w:szCs w:val="20"/>
        </w:rPr>
      </w:pPr>
      <w:r w:rsidRPr="00B5662A">
        <w:rPr>
          <w:rFonts w:ascii="Palatino Linotype" w:hAnsi="Palatino Linotype"/>
          <w:i/>
          <w:iCs/>
          <w:sz w:val="20"/>
          <w:szCs w:val="20"/>
        </w:rPr>
        <w:t xml:space="preserve">Lässt sich irgendwo eine längere Version des Videos finden? </w:t>
      </w:r>
    </w:p>
    <w:p w14:paraId="47729594" w14:textId="2289B2C1" w:rsidR="00E10836" w:rsidRPr="00B5662A" w:rsidRDefault="00E10836" w:rsidP="0084527C">
      <w:pPr>
        <w:pStyle w:val="Listenabsatz"/>
        <w:numPr>
          <w:ilvl w:val="0"/>
          <w:numId w:val="19"/>
        </w:numPr>
        <w:suppressLineNumbers/>
        <w:ind w:left="284" w:hanging="284"/>
        <w:jc w:val="both"/>
        <w:rPr>
          <w:rFonts w:ascii="Palatino Linotype" w:hAnsi="Palatino Linotype"/>
          <w:i/>
          <w:iCs/>
          <w:sz w:val="20"/>
          <w:szCs w:val="20"/>
        </w:rPr>
      </w:pPr>
      <w:r w:rsidRPr="00B5662A">
        <w:rPr>
          <w:rFonts w:ascii="Palatino Linotype" w:hAnsi="Palatino Linotype"/>
          <w:i/>
          <w:iCs/>
          <w:sz w:val="20"/>
          <w:szCs w:val="20"/>
        </w:rPr>
        <w:t>Wurde bzw. was wurd</w:t>
      </w:r>
      <w:r w:rsidR="00BE5D33" w:rsidRPr="00B5662A">
        <w:rPr>
          <w:rFonts w:ascii="Palatino Linotype" w:hAnsi="Palatino Linotype"/>
          <w:i/>
          <w:iCs/>
          <w:sz w:val="20"/>
          <w:szCs w:val="20"/>
        </w:rPr>
        <w:t>e</w:t>
      </w:r>
      <w:r w:rsidRPr="00B5662A">
        <w:rPr>
          <w:rFonts w:ascii="Palatino Linotype" w:hAnsi="Palatino Linotype"/>
          <w:i/>
          <w:iCs/>
          <w:sz w:val="20"/>
          <w:szCs w:val="20"/>
        </w:rPr>
        <w:t xml:space="preserve"> über das in dem Video gezeigte Ereignis von vertrauensvollen Medien berichtet? </w:t>
      </w:r>
    </w:p>
    <w:p w14:paraId="3A6DC859" w14:textId="54055F83" w:rsidR="00E10836" w:rsidRPr="00B5662A" w:rsidRDefault="00E10836" w:rsidP="0084527C">
      <w:pPr>
        <w:suppressLineNumbers/>
        <w:jc w:val="both"/>
        <w:rPr>
          <w:rFonts w:ascii="Palatino Linotype" w:hAnsi="Palatino Linotype"/>
          <w:i/>
          <w:iCs/>
          <w:sz w:val="4"/>
          <w:szCs w:val="4"/>
        </w:rPr>
      </w:pPr>
    </w:p>
    <w:p w14:paraId="7D42EE20" w14:textId="23456C74" w:rsidR="00E10836" w:rsidRPr="00B5662A" w:rsidRDefault="00E10836" w:rsidP="0084527C">
      <w:pPr>
        <w:suppressLineNumbers/>
        <w:jc w:val="both"/>
        <w:rPr>
          <w:rFonts w:ascii="Palatino Linotype" w:hAnsi="Palatino Linotype"/>
          <w:b/>
          <w:bCs/>
          <w:i/>
          <w:iCs/>
          <w:sz w:val="20"/>
          <w:szCs w:val="20"/>
          <w:u w:val="single"/>
        </w:rPr>
      </w:pPr>
      <w:r w:rsidRPr="00B5662A">
        <w:rPr>
          <w:rFonts w:ascii="Palatino Linotype" w:hAnsi="Palatino Linotype"/>
          <w:b/>
          <w:bCs/>
          <w:i/>
          <w:iCs/>
          <w:sz w:val="20"/>
          <w:szCs w:val="20"/>
          <w:u w:val="single"/>
        </w:rPr>
        <w:t>Absicht der Verbrei</w:t>
      </w:r>
      <w:r w:rsidR="004F2A17" w:rsidRPr="00B5662A">
        <w:rPr>
          <w:rFonts w:ascii="Palatino Linotype" w:hAnsi="Palatino Linotype"/>
          <w:b/>
          <w:bCs/>
          <w:i/>
          <w:iCs/>
          <w:sz w:val="20"/>
          <w:szCs w:val="20"/>
          <w:u w:val="single"/>
        </w:rPr>
        <w:t>t</w:t>
      </w:r>
      <w:r w:rsidRPr="00B5662A">
        <w:rPr>
          <w:rFonts w:ascii="Palatino Linotype" w:hAnsi="Palatino Linotype"/>
          <w:b/>
          <w:bCs/>
          <w:i/>
          <w:iCs/>
          <w:sz w:val="20"/>
          <w:szCs w:val="20"/>
          <w:u w:val="single"/>
        </w:rPr>
        <w:t xml:space="preserve">ung </w:t>
      </w:r>
    </w:p>
    <w:p w14:paraId="2F704B94" w14:textId="13906CFE" w:rsidR="00E10836" w:rsidRPr="00B5662A" w:rsidRDefault="00E10836" w:rsidP="0084527C">
      <w:pPr>
        <w:pStyle w:val="Listenabsatz"/>
        <w:numPr>
          <w:ilvl w:val="0"/>
          <w:numId w:val="17"/>
        </w:numPr>
        <w:suppressLineNumbers/>
        <w:ind w:left="284" w:hanging="284"/>
        <w:jc w:val="both"/>
        <w:rPr>
          <w:rFonts w:ascii="Palatino Linotype" w:hAnsi="Palatino Linotype"/>
          <w:i/>
          <w:iCs/>
          <w:sz w:val="20"/>
          <w:szCs w:val="20"/>
        </w:rPr>
      </w:pPr>
      <w:r w:rsidRPr="00B5662A">
        <w:rPr>
          <w:rFonts w:ascii="Palatino Linotype" w:hAnsi="Palatino Linotype"/>
          <w:i/>
          <w:iCs/>
          <w:sz w:val="20"/>
          <w:szCs w:val="20"/>
        </w:rPr>
        <w:t>Warum könnte ein solches gefälschte</w:t>
      </w:r>
      <w:r w:rsidR="00BE5D33" w:rsidRPr="00B5662A">
        <w:rPr>
          <w:rFonts w:ascii="Palatino Linotype" w:hAnsi="Palatino Linotype"/>
          <w:i/>
          <w:iCs/>
          <w:sz w:val="20"/>
          <w:szCs w:val="20"/>
        </w:rPr>
        <w:t>s</w:t>
      </w:r>
      <w:r w:rsidRPr="00B5662A">
        <w:rPr>
          <w:rFonts w:ascii="Palatino Linotype" w:hAnsi="Palatino Linotype"/>
          <w:i/>
          <w:iCs/>
          <w:sz w:val="20"/>
          <w:szCs w:val="20"/>
        </w:rPr>
        <w:t xml:space="preserve"> Video verbreitet</w:t>
      </w:r>
      <w:r w:rsidR="00BE5D33" w:rsidRPr="00B5662A">
        <w:rPr>
          <w:rFonts w:ascii="Palatino Linotype" w:hAnsi="Palatino Linotype"/>
          <w:i/>
          <w:iCs/>
          <w:sz w:val="20"/>
          <w:szCs w:val="20"/>
        </w:rPr>
        <w:t xml:space="preserve"> werden</w:t>
      </w:r>
      <w:r w:rsidRPr="00B5662A">
        <w:rPr>
          <w:rFonts w:ascii="Palatino Linotype" w:hAnsi="Palatino Linotype"/>
          <w:i/>
          <w:iCs/>
          <w:sz w:val="20"/>
          <w:szCs w:val="20"/>
        </w:rPr>
        <w:t xml:space="preserve">? </w:t>
      </w:r>
    </w:p>
    <w:p w14:paraId="5D9F8B6E" w14:textId="0F177F7F" w:rsidR="00E10836" w:rsidRPr="00B5662A" w:rsidRDefault="00E10836" w:rsidP="0084527C">
      <w:pPr>
        <w:suppressLineNumbers/>
        <w:jc w:val="both"/>
        <w:rPr>
          <w:rFonts w:ascii="Palatino Linotype" w:hAnsi="Palatino Linotype"/>
          <w:b/>
          <w:bCs/>
          <w:sz w:val="20"/>
          <w:szCs w:val="20"/>
        </w:rPr>
      </w:pPr>
    </w:p>
    <w:p w14:paraId="6B4E0959" w14:textId="77777777" w:rsidR="00F4447E" w:rsidRPr="00F4447E" w:rsidRDefault="00F4447E" w:rsidP="0084527C">
      <w:pPr>
        <w:suppressLineNumbers/>
        <w:ind w:left="567" w:hanging="567"/>
        <w:jc w:val="both"/>
        <w:rPr>
          <w:rFonts w:ascii="Palatino Linotype" w:hAnsi="Palatino Linotype"/>
          <w:sz w:val="10"/>
          <w:szCs w:val="10"/>
        </w:rPr>
      </w:pPr>
    </w:p>
    <w:p w14:paraId="11EF9A5A" w14:textId="391EBD39" w:rsidR="00740201" w:rsidRPr="00B5662A" w:rsidRDefault="0084527C" w:rsidP="0084527C">
      <w:pPr>
        <w:suppressLineNumbers/>
        <w:ind w:left="567" w:hanging="567"/>
        <w:jc w:val="both"/>
        <w:rPr>
          <w:rFonts w:ascii="Palatino Linotype" w:hAnsi="Palatino Linotype"/>
          <w:sz w:val="20"/>
          <w:szCs w:val="20"/>
        </w:rPr>
      </w:pPr>
      <w:r w:rsidRPr="00B5662A">
        <w:rPr>
          <w:rFonts w:ascii="Palatino Linotype" w:hAnsi="Palatino Linotype"/>
          <w:sz w:val="20"/>
          <w:szCs w:val="20"/>
        </w:rPr>
        <w:t>5)</w:t>
      </w:r>
      <w:r w:rsidRPr="00B5662A">
        <w:rPr>
          <w:rFonts w:ascii="Palatino Linotype" w:hAnsi="Palatino Linotype"/>
          <w:sz w:val="20"/>
          <w:szCs w:val="20"/>
        </w:rPr>
        <w:tab/>
      </w:r>
      <w:r w:rsidR="00E10836" w:rsidRPr="00B5662A">
        <w:rPr>
          <w:rFonts w:ascii="Palatino Linotype" w:hAnsi="Palatino Linotype"/>
          <w:sz w:val="20"/>
          <w:szCs w:val="20"/>
        </w:rPr>
        <w:t xml:space="preserve">Wendet die drei Hinweise bzw. Indizien </w:t>
      </w:r>
      <w:r w:rsidR="00BE5D33" w:rsidRPr="00B5662A">
        <w:rPr>
          <w:rFonts w:ascii="Palatino Linotype" w:hAnsi="Palatino Linotype"/>
          <w:sz w:val="20"/>
          <w:szCs w:val="20"/>
        </w:rPr>
        <w:t>a</w:t>
      </w:r>
      <w:r w:rsidR="004F2A17" w:rsidRPr="00B5662A">
        <w:rPr>
          <w:rFonts w:ascii="Palatino Linotype" w:hAnsi="Palatino Linotype"/>
          <w:sz w:val="20"/>
          <w:szCs w:val="20"/>
        </w:rPr>
        <w:t>uf das</w:t>
      </w:r>
      <w:r w:rsidR="00E10836" w:rsidRPr="00B5662A">
        <w:rPr>
          <w:rFonts w:ascii="Palatino Linotype" w:hAnsi="Palatino Linotype"/>
          <w:sz w:val="20"/>
          <w:szCs w:val="20"/>
        </w:rPr>
        <w:t xml:space="preserve"> Deep-Fake-Video von Barack-Obama an. Kann es mit diesen Hinweisen als Fälschung „überführt“ werden? </w:t>
      </w:r>
      <w:r w:rsidR="00F44F52" w:rsidRPr="00B5662A">
        <w:rPr>
          <w:rFonts w:ascii="Palatino Linotype" w:hAnsi="Palatino Linotype"/>
          <w:sz w:val="20"/>
          <w:szCs w:val="20"/>
        </w:rPr>
        <w:t>Vergleicht eure Ergebnisse und diskutiert über die wahrgenommenen Unterschiede</w:t>
      </w:r>
      <w:r w:rsidR="00E10836" w:rsidRPr="00B5662A">
        <w:rPr>
          <w:rFonts w:ascii="Palatino Linotype" w:hAnsi="Palatino Linotype"/>
          <w:sz w:val="20"/>
          <w:szCs w:val="20"/>
        </w:rPr>
        <w:t>.</w:t>
      </w:r>
    </w:p>
    <w:sectPr w:rsidR="00740201" w:rsidRPr="00B5662A" w:rsidSect="0084527C">
      <w:pgSz w:w="11906" w:h="16838"/>
      <w:pgMar w:top="1418" w:right="1418" w:bottom="1134" w:left="1418" w:header="709" w:footer="709" w:gutter="0"/>
      <w:lnNumType w:countBy="5"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EFDD" w14:textId="77777777" w:rsidR="00090F00" w:rsidRDefault="00090F00" w:rsidP="00BD0D87">
      <w:r>
        <w:separator/>
      </w:r>
    </w:p>
  </w:endnote>
  <w:endnote w:type="continuationSeparator" w:id="0">
    <w:p w14:paraId="568B4683" w14:textId="77777777" w:rsidR="00090F00" w:rsidRDefault="00090F00" w:rsidP="00BD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789"/>
      <w:gridCol w:w="281"/>
    </w:tblGrid>
    <w:sdt>
      <w:sdtPr>
        <w:rPr>
          <w:rFonts w:asciiTheme="majorHAnsi" w:eastAsiaTheme="majorEastAsia" w:hAnsiTheme="majorHAnsi" w:cstheme="majorBidi"/>
          <w:sz w:val="20"/>
          <w:szCs w:val="20"/>
        </w:rPr>
        <w:id w:val="-720442185"/>
        <w:docPartObj>
          <w:docPartGallery w:val="Page Numbers (Bottom of Page)"/>
          <w:docPartUnique/>
        </w:docPartObj>
      </w:sdtPr>
      <w:sdtEndPr>
        <w:rPr>
          <w:rFonts w:asciiTheme="minorHAnsi" w:eastAsiaTheme="minorHAnsi" w:hAnsiTheme="minorHAnsi" w:cstheme="minorBidi"/>
          <w:sz w:val="24"/>
          <w:szCs w:val="24"/>
        </w:rPr>
      </w:sdtEndPr>
      <w:sdtContent>
        <w:tr w:rsidR="004C3287" w14:paraId="23DA4F5E" w14:textId="77777777" w:rsidTr="004C3287">
          <w:trPr>
            <w:trHeight w:val="727"/>
          </w:trPr>
          <w:tc>
            <w:tcPr>
              <w:tcW w:w="4845" w:type="pct"/>
              <w:tcBorders>
                <w:right w:val="triple" w:sz="4" w:space="0" w:color="4472C4" w:themeColor="accent1"/>
              </w:tcBorders>
            </w:tcPr>
            <w:p w14:paraId="4E51E9B2" w14:textId="32510DB6" w:rsidR="004C3287" w:rsidRDefault="004C3287">
              <w:pPr>
                <w:tabs>
                  <w:tab w:val="left" w:pos="620"/>
                  <w:tab w:val="center" w:pos="4320"/>
                </w:tabs>
                <w:jc w:val="right"/>
                <w:rPr>
                  <w:rFonts w:asciiTheme="majorHAnsi" w:eastAsiaTheme="majorEastAsia" w:hAnsiTheme="majorHAnsi" w:cstheme="majorBidi"/>
                  <w:sz w:val="20"/>
                  <w:szCs w:val="20"/>
                </w:rPr>
              </w:pPr>
            </w:p>
          </w:tc>
          <w:tc>
            <w:tcPr>
              <w:tcW w:w="155" w:type="pct"/>
              <w:tcBorders>
                <w:left w:val="triple" w:sz="4" w:space="0" w:color="4472C4" w:themeColor="accent1"/>
              </w:tcBorders>
            </w:tcPr>
            <w:p w14:paraId="377F25CF" w14:textId="09238279" w:rsidR="004C3287" w:rsidRDefault="004C3287">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5308A909" w14:textId="77777777" w:rsidR="004C3287" w:rsidRDefault="004C32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FD2D9" w14:textId="77777777" w:rsidR="00090F00" w:rsidRDefault="00090F00" w:rsidP="00BD0D87">
      <w:r>
        <w:separator/>
      </w:r>
    </w:p>
  </w:footnote>
  <w:footnote w:type="continuationSeparator" w:id="0">
    <w:p w14:paraId="633704AE" w14:textId="77777777" w:rsidR="00090F00" w:rsidRDefault="00090F00" w:rsidP="00BD0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918D3"/>
    <w:multiLevelType w:val="hybridMultilevel"/>
    <w:tmpl w:val="2A6A98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2833939"/>
    <w:multiLevelType w:val="hybridMultilevel"/>
    <w:tmpl w:val="823A5A60"/>
    <w:lvl w:ilvl="0" w:tplc="E2102010">
      <w:numFmt w:val="bullet"/>
      <w:lvlText w:val=""/>
      <w:lvlJc w:val="left"/>
      <w:pPr>
        <w:ind w:left="720" w:hanging="360"/>
      </w:pPr>
      <w:rPr>
        <w:rFonts w:ascii="Wingdings" w:eastAsiaTheme="minorHAnsi" w:hAnsi="Wingding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EA2292A"/>
    <w:multiLevelType w:val="hybridMultilevel"/>
    <w:tmpl w:val="D36A25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010630"/>
    <w:multiLevelType w:val="hybridMultilevel"/>
    <w:tmpl w:val="19DED4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337599"/>
    <w:multiLevelType w:val="hybridMultilevel"/>
    <w:tmpl w:val="66A89C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0248D0"/>
    <w:multiLevelType w:val="hybridMultilevel"/>
    <w:tmpl w:val="3D02FE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313A58"/>
    <w:multiLevelType w:val="hybridMultilevel"/>
    <w:tmpl w:val="1F28C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6F669F"/>
    <w:multiLevelType w:val="hybridMultilevel"/>
    <w:tmpl w:val="3FAADDF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685F65"/>
    <w:multiLevelType w:val="hybridMultilevel"/>
    <w:tmpl w:val="055E50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47622B"/>
    <w:multiLevelType w:val="hybridMultilevel"/>
    <w:tmpl w:val="30ACBD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CD18A4"/>
    <w:multiLevelType w:val="hybridMultilevel"/>
    <w:tmpl w:val="1EB08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3FE247D"/>
    <w:multiLevelType w:val="hybridMultilevel"/>
    <w:tmpl w:val="1F962D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EAE3583"/>
    <w:multiLevelType w:val="hybridMultilevel"/>
    <w:tmpl w:val="21AAF1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B8F4611"/>
    <w:multiLevelType w:val="hybridMultilevel"/>
    <w:tmpl w:val="5CB4B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F27168D"/>
    <w:multiLevelType w:val="hybridMultilevel"/>
    <w:tmpl w:val="A178E1A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66B622B1"/>
    <w:multiLevelType w:val="hybridMultilevel"/>
    <w:tmpl w:val="1D268D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2113493"/>
    <w:multiLevelType w:val="hybridMultilevel"/>
    <w:tmpl w:val="6CD00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44F5BF1"/>
    <w:multiLevelType w:val="multilevel"/>
    <w:tmpl w:val="CEC01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7554B4A"/>
    <w:multiLevelType w:val="hybridMultilevel"/>
    <w:tmpl w:val="1AE65C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8C0BFC"/>
    <w:multiLevelType w:val="hybridMultilevel"/>
    <w:tmpl w:val="815060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4"/>
  </w:num>
  <w:num w:numId="4">
    <w:abstractNumId w:val="10"/>
  </w:num>
  <w:num w:numId="5">
    <w:abstractNumId w:val="11"/>
  </w:num>
  <w:num w:numId="6">
    <w:abstractNumId w:val="18"/>
  </w:num>
  <w:num w:numId="7">
    <w:abstractNumId w:val="4"/>
  </w:num>
  <w:num w:numId="8">
    <w:abstractNumId w:val="3"/>
  </w:num>
  <w:num w:numId="9">
    <w:abstractNumId w:val="15"/>
  </w:num>
  <w:num w:numId="10">
    <w:abstractNumId w:val="13"/>
  </w:num>
  <w:num w:numId="11">
    <w:abstractNumId w:val="5"/>
  </w:num>
  <w:num w:numId="12">
    <w:abstractNumId w:val="7"/>
  </w:num>
  <w:num w:numId="13">
    <w:abstractNumId w:val="2"/>
  </w:num>
  <w:num w:numId="14">
    <w:abstractNumId w:val="0"/>
  </w:num>
  <w:num w:numId="15">
    <w:abstractNumId w:val="1"/>
  </w:num>
  <w:num w:numId="16">
    <w:abstractNumId w:val="17"/>
  </w:num>
  <w:num w:numId="17">
    <w:abstractNumId w:val="19"/>
  </w:num>
  <w:num w:numId="18">
    <w:abstractNumId w:val="6"/>
  </w:num>
  <w:num w:numId="19">
    <w:abstractNumId w:val="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44E"/>
    <w:rsid w:val="00013FAD"/>
    <w:rsid w:val="00020538"/>
    <w:rsid w:val="00040921"/>
    <w:rsid w:val="00065388"/>
    <w:rsid w:val="00073D20"/>
    <w:rsid w:val="00090F00"/>
    <w:rsid w:val="000E4E55"/>
    <w:rsid w:val="001176C5"/>
    <w:rsid w:val="00182F3F"/>
    <w:rsid w:val="001A12F0"/>
    <w:rsid w:val="001A6B16"/>
    <w:rsid w:val="001B0C57"/>
    <w:rsid w:val="001F4D06"/>
    <w:rsid w:val="002105EB"/>
    <w:rsid w:val="002148AD"/>
    <w:rsid w:val="00225BBB"/>
    <w:rsid w:val="002401C4"/>
    <w:rsid w:val="00247F3E"/>
    <w:rsid w:val="00275548"/>
    <w:rsid w:val="00280E33"/>
    <w:rsid w:val="002A1311"/>
    <w:rsid w:val="002B1A0F"/>
    <w:rsid w:val="00343467"/>
    <w:rsid w:val="00371F7F"/>
    <w:rsid w:val="00386212"/>
    <w:rsid w:val="003926C0"/>
    <w:rsid w:val="00392769"/>
    <w:rsid w:val="003944FA"/>
    <w:rsid w:val="003A5BDC"/>
    <w:rsid w:val="003C2E0E"/>
    <w:rsid w:val="003C45E8"/>
    <w:rsid w:val="003D0C7B"/>
    <w:rsid w:val="00405B53"/>
    <w:rsid w:val="00445A0C"/>
    <w:rsid w:val="0046659F"/>
    <w:rsid w:val="0047779B"/>
    <w:rsid w:val="00480F51"/>
    <w:rsid w:val="0049774A"/>
    <w:rsid w:val="004A24B5"/>
    <w:rsid w:val="004B44C0"/>
    <w:rsid w:val="004C3287"/>
    <w:rsid w:val="004E1E30"/>
    <w:rsid w:val="004E25AD"/>
    <w:rsid w:val="004E7848"/>
    <w:rsid w:val="004F2A17"/>
    <w:rsid w:val="00590383"/>
    <w:rsid w:val="005A4774"/>
    <w:rsid w:val="005A5F28"/>
    <w:rsid w:val="005E0354"/>
    <w:rsid w:val="005F025B"/>
    <w:rsid w:val="0061248A"/>
    <w:rsid w:val="006127B1"/>
    <w:rsid w:val="0062353D"/>
    <w:rsid w:val="006240F1"/>
    <w:rsid w:val="006249DE"/>
    <w:rsid w:val="00624F51"/>
    <w:rsid w:val="00644C6E"/>
    <w:rsid w:val="00646B99"/>
    <w:rsid w:val="00670662"/>
    <w:rsid w:val="00692A74"/>
    <w:rsid w:val="006B3DB6"/>
    <w:rsid w:val="006B6EE5"/>
    <w:rsid w:val="00727CE8"/>
    <w:rsid w:val="00740201"/>
    <w:rsid w:val="00767C6E"/>
    <w:rsid w:val="00771C61"/>
    <w:rsid w:val="007A0857"/>
    <w:rsid w:val="007C13EF"/>
    <w:rsid w:val="007E3690"/>
    <w:rsid w:val="0082636A"/>
    <w:rsid w:val="0084527C"/>
    <w:rsid w:val="00896BA3"/>
    <w:rsid w:val="008E74FA"/>
    <w:rsid w:val="00904A8B"/>
    <w:rsid w:val="00925133"/>
    <w:rsid w:val="009327D0"/>
    <w:rsid w:val="00950562"/>
    <w:rsid w:val="009778B8"/>
    <w:rsid w:val="009C1B64"/>
    <w:rsid w:val="009C26E5"/>
    <w:rsid w:val="009C5CB2"/>
    <w:rsid w:val="009D6D02"/>
    <w:rsid w:val="009E00BA"/>
    <w:rsid w:val="009E669E"/>
    <w:rsid w:val="009F19D7"/>
    <w:rsid w:val="00A16978"/>
    <w:rsid w:val="00A30F9E"/>
    <w:rsid w:val="00A43AD9"/>
    <w:rsid w:val="00A52C0D"/>
    <w:rsid w:val="00A629E7"/>
    <w:rsid w:val="00B12042"/>
    <w:rsid w:val="00B45CC1"/>
    <w:rsid w:val="00B5662A"/>
    <w:rsid w:val="00B6355B"/>
    <w:rsid w:val="00B822A8"/>
    <w:rsid w:val="00B94F84"/>
    <w:rsid w:val="00B97527"/>
    <w:rsid w:val="00BB2AC5"/>
    <w:rsid w:val="00BD0D87"/>
    <w:rsid w:val="00BE46FC"/>
    <w:rsid w:val="00BE5D33"/>
    <w:rsid w:val="00BE744E"/>
    <w:rsid w:val="00C00730"/>
    <w:rsid w:val="00C27A12"/>
    <w:rsid w:val="00C30393"/>
    <w:rsid w:val="00C36CB2"/>
    <w:rsid w:val="00C809DB"/>
    <w:rsid w:val="00C831D4"/>
    <w:rsid w:val="00C87C8B"/>
    <w:rsid w:val="00CA15B5"/>
    <w:rsid w:val="00CA4844"/>
    <w:rsid w:val="00CA4DEF"/>
    <w:rsid w:val="00CC72CB"/>
    <w:rsid w:val="00CD02DD"/>
    <w:rsid w:val="00DA1814"/>
    <w:rsid w:val="00DD1AB7"/>
    <w:rsid w:val="00DE0B67"/>
    <w:rsid w:val="00E10836"/>
    <w:rsid w:val="00E14D3E"/>
    <w:rsid w:val="00E56AFA"/>
    <w:rsid w:val="00E61FBA"/>
    <w:rsid w:val="00E907DE"/>
    <w:rsid w:val="00EB6D42"/>
    <w:rsid w:val="00EC717B"/>
    <w:rsid w:val="00ED500C"/>
    <w:rsid w:val="00F00468"/>
    <w:rsid w:val="00F050D6"/>
    <w:rsid w:val="00F053F8"/>
    <w:rsid w:val="00F4447E"/>
    <w:rsid w:val="00F44F52"/>
    <w:rsid w:val="00F84C9F"/>
    <w:rsid w:val="00FA2E23"/>
    <w:rsid w:val="00FB2D0D"/>
    <w:rsid w:val="00FB3292"/>
    <w:rsid w:val="00FB6C39"/>
    <w:rsid w:val="00FC52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1A229"/>
  <w15:chartTrackingRefBased/>
  <w15:docId w15:val="{E06644A4-1378-7643-B188-36800FB6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46FC"/>
  </w:style>
  <w:style w:type="paragraph" w:styleId="berschrift1">
    <w:name w:val="heading 1"/>
    <w:basedOn w:val="Standard"/>
    <w:next w:val="Standard"/>
    <w:link w:val="berschrift1Zchn"/>
    <w:uiPriority w:val="9"/>
    <w:qFormat/>
    <w:rsid w:val="004A24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5">
    <w:name w:val="heading 5"/>
    <w:basedOn w:val="Standard"/>
    <w:link w:val="berschrift5Zchn"/>
    <w:uiPriority w:val="9"/>
    <w:qFormat/>
    <w:rsid w:val="00CC72CB"/>
    <w:pPr>
      <w:spacing w:before="100" w:beforeAutospacing="1" w:after="100" w:afterAutospacing="1"/>
      <w:outlineLvl w:val="4"/>
    </w:pPr>
    <w:rPr>
      <w:rFonts w:ascii="Times New Roman" w:eastAsia="Times New Roman" w:hAnsi="Times New Roman" w:cs="Times New Roman"/>
      <w:b/>
      <w:bCs/>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E744E"/>
    <w:pPr>
      <w:ind w:left="720"/>
      <w:contextualSpacing/>
    </w:pPr>
  </w:style>
  <w:style w:type="character" w:styleId="Hyperlink">
    <w:name w:val="Hyperlink"/>
    <w:basedOn w:val="Absatz-Standardschriftart"/>
    <w:uiPriority w:val="99"/>
    <w:unhideWhenUsed/>
    <w:rsid w:val="00275548"/>
    <w:rPr>
      <w:color w:val="0563C1" w:themeColor="hyperlink"/>
      <w:u w:val="single"/>
    </w:rPr>
  </w:style>
  <w:style w:type="character" w:customStyle="1" w:styleId="NichtaufgelsteErwhnung1">
    <w:name w:val="Nicht aufgelöste Erwähnung1"/>
    <w:basedOn w:val="Absatz-Standardschriftart"/>
    <w:uiPriority w:val="99"/>
    <w:semiHidden/>
    <w:unhideWhenUsed/>
    <w:rsid w:val="00275548"/>
    <w:rPr>
      <w:color w:val="605E5C"/>
      <w:shd w:val="clear" w:color="auto" w:fill="E1DFDD"/>
    </w:rPr>
  </w:style>
  <w:style w:type="paragraph" w:styleId="Kopfzeile">
    <w:name w:val="header"/>
    <w:basedOn w:val="Standard"/>
    <w:link w:val="KopfzeileZchn"/>
    <w:uiPriority w:val="99"/>
    <w:unhideWhenUsed/>
    <w:rsid w:val="00BD0D87"/>
    <w:pPr>
      <w:tabs>
        <w:tab w:val="center" w:pos="4536"/>
        <w:tab w:val="right" w:pos="9072"/>
      </w:tabs>
    </w:pPr>
  </w:style>
  <w:style w:type="character" w:customStyle="1" w:styleId="KopfzeileZchn">
    <w:name w:val="Kopfzeile Zchn"/>
    <w:basedOn w:val="Absatz-Standardschriftart"/>
    <w:link w:val="Kopfzeile"/>
    <w:uiPriority w:val="99"/>
    <w:rsid w:val="00BD0D87"/>
  </w:style>
  <w:style w:type="paragraph" w:styleId="Fuzeile">
    <w:name w:val="footer"/>
    <w:basedOn w:val="Standard"/>
    <w:link w:val="FuzeileZchn"/>
    <w:uiPriority w:val="99"/>
    <w:unhideWhenUsed/>
    <w:rsid w:val="00BD0D87"/>
    <w:pPr>
      <w:tabs>
        <w:tab w:val="center" w:pos="4536"/>
        <w:tab w:val="right" w:pos="9072"/>
      </w:tabs>
    </w:pPr>
  </w:style>
  <w:style w:type="character" w:customStyle="1" w:styleId="FuzeileZchn">
    <w:name w:val="Fußzeile Zchn"/>
    <w:basedOn w:val="Absatz-Standardschriftart"/>
    <w:link w:val="Fuzeile"/>
    <w:uiPriority w:val="99"/>
    <w:rsid w:val="00BD0D87"/>
  </w:style>
  <w:style w:type="character" w:customStyle="1" w:styleId="berschrift5Zchn">
    <w:name w:val="Überschrift 5 Zchn"/>
    <w:basedOn w:val="Absatz-Standardschriftart"/>
    <w:link w:val="berschrift5"/>
    <w:uiPriority w:val="9"/>
    <w:rsid w:val="00CC72CB"/>
    <w:rPr>
      <w:rFonts w:ascii="Times New Roman" w:eastAsia="Times New Roman" w:hAnsi="Times New Roman" w:cs="Times New Roman"/>
      <w:b/>
      <w:bCs/>
      <w:sz w:val="20"/>
      <w:szCs w:val="20"/>
      <w:lang w:eastAsia="de-DE"/>
    </w:rPr>
  </w:style>
  <w:style w:type="character" w:styleId="Kommentarzeichen">
    <w:name w:val="annotation reference"/>
    <w:basedOn w:val="Absatz-Standardschriftart"/>
    <w:uiPriority w:val="99"/>
    <w:semiHidden/>
    <w:unhideWhenUsed/>
    <w:rsid w:val="006240F1"/>
    <w:rPr>
      <w:sz w:val="16"/>
      <w:szCs w:val="16"/>
    </w:rPr>
  </w:style>
  <w:style w:type="paragraph" w:styleId="Kommentartext">
    <w:name w:val="annotation text"/>
    <w:basedOn w:val="Standard"/>
    <w:link w:val="KommentartextZchn"/>
    <w:uiPriority w:val="99"/>
    <w:semiHidden/>
    <w:unhideWhenUsed/>
    <w:rsid w:val="006240F1"/>
    <w:rPr>
      <w:sz w:val="20"/>
      <w:szCs w:val="20"/>
    </w:rPr>
  </w:style>
  <w:style w:type="character" w:customStyle="1" w:styleId="KommentartextZchn">
    <w:name w:val="Kommentartext Zchn"/>
    <w:basedOn w:val="Absatz-Standardschriftart"/>
    <w:link w:val="Kommentartext"/>
    <w:uiPriority w:val="99"/>
    <w:semiHidden/>
    <w:rsid w:val="006240F1"/>
    <w:rPr>
      <w:sz w:val="20"/>
      <w:szCs w:val="20"/>
    </w:rPr>
  </w:style>
  <w:style w:type="paragraph" w:styleId="Kommentarthema">
    <w:name w:val="annotation subject"/>
    <w:basedOn w:val="Kommentartext"/>
    <w:next w:val="Kommentartext"/>
    <w:link w:val="KommentarthemaZchn"/>
    <w:uiPriority w:val="99"/>
    <w:semiHidden/>
    <w:unhideWhenUsed/>
    <w:rsid w:val="006240F1"/>
    <w:rPr>
      <w:b/>
      <w:bCs/>
    </w:rPr>
  </w:style>
  <w:style w:type="character" w:customStyle="1" w:styleId="KommentarthemaZchn">
    <w:name w:val="Kommentarthema Zchn"/>
    <w:basedOn w:val="KommentartextZchn"/>
    <w:link w:val="Kommentarthema"/>
    <w:uiPriority w:val="99"/>
    <w:semiHidden/>
    <w:rsid w:val="006240F1"/>
    <w:rPr>
      <w:b/>
      <w:bCs/>
      <w:sz w:val="20"/>
      <w:szCs w:val="20"/>
    </w:rPr>
  </w:style>
  <w:style w:type="character" w:styleId="BesuchterLink">
    <w:name w:val="FollowedHyperlink"/>
    <w:basedOn w:val="Absatz-Standardschriftart"/>
    <w:uiPriority w:val="99"/>
    <w:semiHidden/>
    <w:unhideWhenUsed/>
    <w:rsid w:val="006240F1"/>
    <w:rPr>
      <w:color w:val="954F72" w:themeColor="followedHyperlink"/>
      <w:u w:val="single"/>
    </w:rPr>
  </w:style>
  <w:style w:type="paragraph" w:styleId="berarbeitung">
    <w:name w:val="Revision"/>
    <w:hidden/>
    <w:uiPriority w:val="99"/>
    <w:semiHidden/>
    <w:rsid w:val="00CD02DD"/>
  </w:style>
  <w:style w:type="paragraph" w:styleId="Funotentext">
    <w:name w:val="footnote text"/>
    <w:basedOn w:val="Standard"/>
    <w:link w:val="FunotentextZchn"/>
    <w:uiPriority w:val="99"/>
    <w:semiHidden/>
    <w:unhideWhenUsed/>
    <w:rsid w:val="00C809DB"/>
    <w:rPr>
      <w:sz w:val="20"/>
      <w:szCs w:val="20"/>
    </w:rPr>
  </w:style>
  <w:style w:type="character" w:customStyle="1" w:styleId="FunotentextZchn">
    <w:name w:val="Fußnotentext Zchn"/>
    <w:basedOn w:val="Absatz-Standardschriftart"/>
    <w:link w:val="Funotentext"/>
    <w:uiPriority w:val="99"/>
    <w:semiHidden/>
    <w:rsid w:val="00C809DB"/>
    <w:rPr>
      <w:sz w:val="20"/>
      <w:szCs w:val="20"/>
    </w:rPr>
  </w:style>
  <w:style w:type="character" w:styleId="Funotenzeichen">
    <w:name w:val="footnote reference"/>
    <w:basedOn w:val="Absatz-Standardschriftart"/>
    <w:uiPriority w:val="99"/>
    <w:semiHidden/>
    <w:unhideWhenUsed/>
    <w:rsid w:val="00C809DB"/>
    <w:rPr>
      <w:vertAlign w:val="superscript"/>
    </w:rPr>
  </w:style>
  <w:style w:type="character" w:customStyle="1" w:styleId="x193iq5w">
    <w:name w:val="x193iq5w"/>
    <w:basedOn w:val="Absatz-Standardschriftart"/>
    <w:rsid w:val="00DE0B67"/>
  </w:style>
  <w:style w:type="character" w:customStyle="1" w:styleId="berschrift1Zchn">
    <w:name w:val="Überschrift 1 Zchn"/>
    <w:basedOn w:val="Absatz-Standardschriftart"/>
    <w:link w:val="berschrift1"/>
    <w:uiPriority w:val="9"/>
    <w:rsid w:val="004A24B5"/>
    <w:rPr>
      <w:rFonts w:asciiTheme="majorHAnsi" w:eastAsiaTheme="majorEastAsia" w:hAnsiTheme="majorHAnsi" w:cstheme="majorBidi"/>
      <w:color w:val="2F5496" w:themeColor="accent1" w:themeShade="BF"/>
      <w:sz w:val="32"/>
      <w:szCs w:val="32"/>
    </w:rPr>
  </w:style>
  <w:style w:type="character" w:customStyle="1" w:styleId="style-scope">
    <w:name w:val="style-scope"/>
    <w:basedOn w:val="Absatz-Standardschriftart"/>
    <w:rsid w:val="004A24B5"/>
  </w:style>
  <w:style w:type="paragraph" w:styleId="StandardWeb">
    <w:name w:val="Normal (Web)"/>
    <w:basedOn w:val="Standard"/>
    <w:uiPriority w:val="99"/>
    <w:unhideWhenUsed/>
    <w:rsid w:val="004C3287"/>
    <w:pPr>
      <w:spacing w:before="100" w:beforeAutospacing="1" w:after="100" w:afterAutospacing="1"/>
    </w:pPr>
    <w:rPr>
      <w:rFonts w:ascii="Palatino Linotype" w:eastAsia="Times New Roman" w:hAnsi="Palatino Linotype" w:cs="Times New Roman"/>
      <w:sz w:val="20"/>
      <w:lang w:eastAsia="de-DE"/>
    </w:rPr>
  </w:style>
  <w:style w:type="table" w:styleId="Tabellenraster">
    <w:name w:val="Table Grid"/>
    <w:basedOn w:val="NormaleTabelle"/>
    <w:uiPriority w:val="39"/>
    <w:rsid w:val="002A1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eilennummer">
    <w:name w:val="line number"/>
    <w:basedOn w:val="Absatz-Standardschriftart"/>
    <w:uiPriority w:val="99"/>
    <w:semiHidden/>
    <w:unhideWhenUsed/>
    <w:rsid w:val="00BE46FC"/>
    <w:rPr>
      <w:rFonts w:ascii="Palatino Linotype" w:hAnsi="Palatino Linotype"/>
      <w:sz w:val="20"/>
    </w:rPr>
  </w:style>
  <w:style w:type="paragraph" w:styleId="Sprechblasentext">
    <w:name w:val="Balloon Text"/>
    <w:basedOn w:val="Standard"/>
    <w:link w:val="SprechblasentextZchn"/>
    <w:uiPriority w:val="99"/>
    <w:semiHidden/>
    <w:unhideWhenUsed/>
    <w:rsid w:val="000E4E5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E4E55"/>
    <w:rPr>
      <w:rFonts w:ascii="Segoe UI" w:hAnsi="Segoe UI" w:cs="Segoe UI"/>
      <w:sz w:val="18"/>
      <w:szCs w:val="18"/>
    </w:rPr>
  </w:style>
  <w:style w:type="paragraph" w:styleId="Textkrper">
    <w:name w:val="Body Text"/>
    <w:basedOn w:val="Standard"/>
    <w:link w:val="TextkrperZchn"/>
    <w:uiPriority w:val="1"/>
    <w:qFormat/>
    <w:rsid w:val="004C3287"/>
    <w:pPr>
      <w:widowControl w:val="0"/>
      <w:autoSpaceDE w:val="0"/>
      <w:autoSpaceDN w:val="0"/>
    </w:pPr>
    <w:rPr>
      <w:rFonts w:ascii="Calibri" w:eastAsia="Calibri" w:hAnsi="Calibri" w:cs="Calibri"/>
      <w:sz w:val="20"/>
      <w:szCs w:val="20"/>
      <w:lang w:eastAsia="de-DE" w:bidi="de-DE"/>
    </w:rPr>
  </w:style>
  <w:style w:type="character" w:customStyle="1" w:styleId="TextkrperZchn">
    <w:name w:val="Textkörper Zchn"/>
    <w:basedOn w:val="Absatz-Standardschriftart"/>
    <w:link w:val="Textkrper"/>
    <w:uiPriority w:val="1"/>
    <w:rsid w:val="004C3287"/>
    <w:rPr>
      <w:rFonts w:ascii="Calibri" w:eastAsia="Calibri" w:hAnsi="Calibri" w:cs="Calibri"/>
      <w:sz w:val="20"/>
      <w:szCs w:val="20"/>
      <w:lang w:eastAsia="de-DE" w:bidi="de-DE"/>
    </w:rPr>
  </w:style>
  <w:style w:type="character" w:styleId="NichtaufgelsteErwhnung">
    <w:name w:val="Unresolved Mention"/>
    <w:basedOn w:val="Absatz-Standardschriftart"/>
    <w:uiPriority w:val="99"/>
    <w:semiHidden/>
    <w:unhideWhenUsed/>
    <w:rsid w:val="004C32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140129">
      <w:bodyDiv w:val="1"/>
      <w:marLeft w:val="0"/>
      <w:marRight w:val="0"/>
      <w:marTop w:val="0"/>
      <w:marBottom w:val="0"/>
      <w:divBdr>
        <w:top w:val="none" w:sz="0" w:space="0" w:color="auto"/>
        <w:left w:val="none" w:sz="0" w:space="0" w:color="auto"/>
        <w:bottom w:val="none" w:sz="0" w:space="0" w:color="auto"/>
        <w:right w:val="none" w:sz="0" w:space="0" w:color="auto"/>
      </w:divBdr>
      <w:divsChild>
        <w:div w:id="788398928">
          <w:marLeft w:val="0"/>
          <w:marRight w:val="0"/>
          <w:marTop w:val="0"/>
          <w:marBottom w:val="0"/>
          <w:divBdr>
            <w:top w:val="none" w:sz="0" w:space="0" w:color="auto"/>
            <w:left w:val="none" w:sz="0" w:space="0" w:color="auto"/>
            <w:bottom w:val="none" w:sz="0" w:space="0" w:color="auto"/>
            <w:right w:val="none" w:sz="0" w:space="0" w:color="auto"/>
          </w:divBdr>
          <w:divsChild>
            <w:div w:id="1165318064">
              <w:marLeft w:val="0"/>
              <w:marRight w:val="0"/>
              <w:marTop w:val="0"/>
              <w:marBottom w:val="0"/>
              <w:divBdr>
                <w:top w:val="none" w:sz="0" w:space="0" w:color="auto"/>
                <w:left w:val="none" w:sz="0" w:space="0" w:color="auto"/>
                <w:bottom w:val="none" w:sz="0" w:space="0" w:color="auto"/>
                <w:right w:val="none" w:sz="0" w:space="0" w:color="auto"/>
              </w:divBdr>
              <w:divsChild>
                <w:div w:id="51815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674340">
      <w:bodyDiv w:val="1"/>
      <w:marLeft w:val="0"/>
      <w:marRight w:val="0"/>
      <w:marTop w:val="0"/>
      <w:marBottom w:val="0"/>
      <w:divBdr>
        <w:top w:val="none" w:sz="0" w:space="0" w:color="auto"/>
        <w:left w:val="none" w:sz="0" w:space="0" w:color="auto"/>
        <w:bottom w:val="none" w:sz="0" w:space="0" w:color="auto"/>
        <w:right w:val="none" w:sz="0" w:space="0" w:color="auto"/>
      </w:divBdr>
      <w:divsChild>
        <w:div w:id="259024564">
          <w:marLeft w:val="0"/>
          <w:marRight w:val="0"/>
          <w:marTop w:val="0"/>
          <w:marBottom w:val="0"/>
          <w:divBdr>
            <w:top w:val="none" w:sz="0" w:space="0" w:color="auto"/>
            <w:left w:val="none" w:sz="0" w:space="0" w:color="auto"/>
            <w:bottom w:val="none" w:sz="0" w:space="0" w:color="auto"/>
            <w:right w:val="none" w:sz="0" w:space="0" w:color="auto"/>
          </w:divBdr>
          <w:divsChild>
            <w:div w:id="149950339">
              <w:marLeft w:val="0"/>
              <w:marRight w:val="0"/>
              <w:marTop w:val="0"/>
              <w:marBottom w:val="0"/>
              <w:divBdr>
                <w:top w:val="none" w:sz="0" w:space="0" w:color="auto"/>
                <w:left w:val="none" w:sz="0" w:space="0" w:color="auto"/>
                <w:bottom w:val="none" w:sz="0" w:space="0" w:color="auto"/>
                <w:right w:val="none" w:sz="0" w:space="0" w:color="auto"/>
              </w:divBdr>
              <w:divsChild>
                <w:div w:id="138406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497289">
      <w:bodyDiv w:val="1"/>
      <w:marLeft w:val="0"/>
      <w:marRight w:val="0"/>
      <w:marTop w:val="0"/>
      <w:marBottom w:val="0"/>
      <w:divBdr>
        <w:top w:val="none" w:sz="0" w:space="0" w:color="auto"/>
        <w:left w:val="none" w:sz="0" w:space="0" w:color="auto"/>
        <w:bottom w:val="none" w:sz="0" w:space="0" w:color="auto"/>
        <w:right w:val="none" w:sz="0" w:space="0" w:color="auto"/>
      </w:divBdr>
    </w:div>
    <w:div w:id="1192912976">
      <w:bodyDiv w:val="1"/>
      <w:marLeft w:val="0"/>
      <w:marRight w:val="0"/>
      <w:marTop w:val="0"/>
      <w:marBottom w:val="0"/>
      <w:divBdr>
        <w:top w:val="none" w:sz="0" w:space="0" w:color="auto"/>
        <w:left w:val="none" w:sz="0" w:space="0" w:color="auto"/>
        <w:bottom w:val="none" w:sz="0" w:space="0" w:color="auto"/>
        <w:right w:val="none" w:sz="0" w:space="0" w:color="auto"/>
      </w:divBdr>
    </w:div>
    <w:div w:id="1375888310">
      <w:bodyDiv w:val="1"/>
      <w:marLeft w:val="0"/>
      <w:marRight w:val="0"/>
      <w:marTop w:val="0"/>
      <w:marBottom w:val="0"/>
      <w:divBdr>
        <w:top w:val="none" w:sz="0" w:space="0" w:color="auto"/>
        <w:left w:val="none" w:sz="0" w:space="0" w:color="auto"/>
        <w:bottom w:val="none" w:sz="0" w:space="0" w:color="auto"/>
        <w:right w:val="none" w:sz="0" w:space="0" w:color="auto"/>
      </w:divBdr>
    </w:div>
    <w:div w:id="1501461818">
      <w:bodyDiv w:val="1"/>
      <w:marLeft w:val="0"/>
      <w:marRight w:val="0"/>
      <w:marTop w:val="0"/>
      <w:marBottom w:val="0"/>
      <w:divBdr>
        <w:top w:val="none" w:sz="0" w:space="0" w:color="auto"/>
        <w:left w:val="none" w:sz="0" w:space="0" w:color="auto"/>
        <w:bottom w:val="none" w:sz="0" w:space="0" w:color="auto"/>
        <w:right w:val="none" w:sz="0" w:space="0" w:color="auto"/>
      </w:divBdr>
      <w:divsChild>
        <w:div w:id="1107234117">
          <w:marLeft w:val="0"/>
          <w:marRight w:val="0"/>
          <w:marTop w:val="0"/>
          <w:marBottom w:val="0"/>
          <w:divBdr>
            <w:top w:val="none" w:sz="0" w:space="0" w:color="auto"/>
            <w:left w:val="none" w:sz="0" w:space="0" w:color="auto"/>
            <w:bottom w:val="none" w:sz="0" w:space="0" w:color="auto"/>
            <w:right w:val="none" w:sz="0" w:space="0" w:color="auto"/>
          </w:divBdr>
        </w:div>
        <w:div w:id="373116661">
          <w:marLeft w:val="0"/>
          <w:marRight w:val="0"/>
          <w:marTop w:val="0"/>
          <w:marBottom w:val="0"/>
          <w:divBdr>
            <w:top w:val="none" w:sz="0" w:space="0" w:color="auto"/>
            <w:left w:val="none" w:sz="0" w:space="0" w:color="auto"/>
            <w:bottom w:val="none" w:sz="0" w:space="0" w:color="auto"/>
            <w:right w:val="none" w:sz="0" w:space="0" w:color="auto"/>
          </w:divBdr>
          <w:divsChild>
            <w:div w:id="2038193569">
              <w:marLeft w:val="0"/>
              <w:marRight w:val="0"/>
              <w:marTop w:val="0"/>
              <w:marBottom w:val="0"/>
              <w:divBdr>
                <w:top w:val="none" w:sz="0" w:space="0" w:color="auto"/>
                <w:left w:val="none" w:sz="0" w:space="0" w:color="auto"/>
                <w:bottom w:val="none" w:sz="0" w:space="0" w:color="auto"/>
                <w:right w:val="none" w:sz="0" w:space="0" w:color="auto"/>
              </w:divBdr>
              <w:divsChild>
                <w:div w:id="1167817840">
                  <w:marLeft w:val="0"/>
                  <w:marRight w:val="0"/>
                  <w:marTop w:val="0"/>
                  <w:marBottom w:val="0"/>
                  <w:divBdr>
                    <w:top w:val="none" w:sz="0" w:space="0" w:color="auto"/>
                    <w:left w:val="none" w:sz="0" w:space="0" w:color="auto"/>
                    <w:bottom w:val="none" w:sz="0" w:space="0" w:color="auto"/>
                    <w:right w:val="none" w:sz="0" w:space="0" w:color="auto"/>
                  </w:divBdr>
                  <w:divsChild>
                    <w:div w:id="1405568924">
                      <w:marLeft w:val="0"/>
                      <w:marRight w:val="0"/>
                      <w:marTop w:val="0"/>
                      <w:marBottom w:val="0"/>
                      <w:divBdr>
                        <w:top w:val="none" w:sz="0" w:space="0" w:color="auto"/>
                        <w:left w:val="none" w:sz="0" w:space="0" w:color="auto"/>
                        <w:bottom w:val="none" w:sz="0" w:space="0" w:color="auto"/>
                        <w:right w:val="none" w:sz="0" w:space="0" w:color="auto"/>
                      </w:divBdr>
                      <w:divsChild>
                        <w:div w:id="25836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256653">
          <w:marLeft w:val="0"/>
          <w:marRight w:val="0"/>
          <w:marTop w:val="0"/>
          <w:marBottom w:val="0"/>
          <w:divBdr>
            <w:top w:val="none" w:sz="0" w:space="0" w:color="auto"/>
            <w:left w:val="none" w:sz="0" w:space="0" w:color="auto"/>
            <w:bottom w:val="none" w:sz="0" w:space="0" w:color="auto"/>
            <w:right w:val="none" w:sz="0" w:space="0" w:color="auto"/>
          </w:divBdr>
        </w:div>
      </w:divsChild>
    </w:div>
    <w:div w:id="1781342170">
      <w:bodyDiv w:val="1"/>
      <w:marLeft w:val="0"/>
      <w:marRight w:val="0"/>
      <w:marTop w:val="0"/>
      <w:marBottom w:val="0"/>
      <w:divBdr>
        <w:top w:val="none" w:sz="0" w:space="0" w:color="auto"/>
        <w:left w:val="none" w:sz="0" w:space="0" w:color="auto"/>
        <w:bottom w:val="none" w:sz="0" w:space="0" w:color="auto"/>
        <w:right w:val="none" w:sz="0" w:space="0" w:color="auto"/>
      </w:divBdr>
    </w:div>
    <w:div w:id="2049599620">
      <w:bodyDiv w:val="1"/>
      <w:marLeft w:val="0"/>
      <w:marRight w:val="0"/>
      <w:marTop w:val="0"/>
      <w:marBottom w:val="0"/>
      <w:divBdr>
        <w:top w:val="none" w:sz="0" w:space="0" w:color="auto"/>
        <w:left w:val="none" w:sz="0" w:space="0" w:color="auto"/>
        <w:bottom w:val="none" w:sz="0" w:space="0" w:color="auto"/>
        <w:right w:val="none" w:sz="0" w:space="0" w:color="auto"/>
      </w:divBdr>
      <w:divsChild>
        <w:div w:id="2088459257">
          <w:marLeft w:val="0"/>
          <w:marRight w:val="0"/>
          <w:marTop w:val="0"/>
          <w:marBottom w:val="0"/>
          <w:divBdr>
            <w:top w:val="none" w:sz="0" w:space="0" w:color="auto"/>
            <w:left w:val="none" w:sz="0" w:space="0" w:color="auto"/>
            <w:bottom w:val="none" w:sz="0" w:space="0" w:color="auto"/>
            <w:right w:val="none" w:sz="0" w:space="0" w:color="auto"/>
          </w:divBdr>
          <w:divsChild>
            <w:div w:id="2145615584">
              <w:marLeft w:val="0"/>
              <w:marRight w:val="0"/>
              <w:marTop w:val="0"/>
              <w:marBottom w:val="0"/>
              <w:divBdr>
                <w:top w:val="none" w:sz="0" w:space="0" w:color="auto"/>
                <w:left w:val="none" w:sz="0" w:space="0" w:color="auto"/>
                <w:bottom w:val="none" w:sz="0" w:space="0" w:color="auto"/>
                <w:right w:val="none" w:sz="0" w:space="0" w:color="auto"/>
              </w:divBdr>
              <w:divsChild>
                <w:div w:id="122856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lediz.uni-muenchen.de/abba/" TargetMode="External"/><Relationship Id="rId17" Type="http://schemas.openxmlformats.org/officeDocument/2006/relationships/hyperlink" Target="https://www.br.de/sogehtmedien/stimmt-das/deepfakes/unterrichtsmaterial-deepfakes-downloads-100.html" TargetMode="External"/><Relationship Id="rId2" Type="http://schemas.openxmlformats.org/officeDocument/2006/relationships/numbering" Target="numbering.xml"/><Relationship Id="rId16" Type="http://schemas.openxmlformats.org/officeDocument/2006/relationships/hyperlink" Target="https://www.youtube.com/watch?v=BIDaxl4xqJ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sat.de/wissen/nano/200818-zeitzeugen-nano-104.html" TargetMode="External"/><Relationship Id="rId5" Type="http://schemas.openxmlformats.org/officeDocument/2006/relationships/webSettings" Target="webSettings.xml"/><Relationship Id="rId15" Type="http://schemas.openxmlformats.org/officeDocument/2006/relationships/hyperlink" Target="https://www.youtube.com/watch?v=cQ54GDm1eL0" TargetMode="External"/><Relationship Id="rId10" Type="http://schemas.openxmlformats.org/officeDocument/2006/relationships/hyperlink" Target="www.padle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t-online.de/tv/ratgeber/digital/id_87343562/suedkorea-mutter-trifft-ihre-tote-tochter-in-der-virtuellen-.html" TargetMode="External"/><Relationship Id="rId14" Type="http://schemas.openxmlformats.org/officeDocument/2006/relationships/hyperlink" Target="https://klickwinkel.de/downloads/tutorials/lehrer/Klickwinkel-Planspiel-Deepfakes-Was-ist-noch-echt.pdf"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FC70F-FB61-4902-ADD0-136493B9E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995</Words>
  <Characters>6272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Ballis</dc:creator>
  <cp:keywords/>
  <dc:description/>
  <cp:lastModifiedBy>Lisa Schwendemann</cp:lastModifiedBy>
  <cp:revision>8</cp:revision>
  <dcterms:created xsi:type="dcterms:W3CDTF">2023-02-18T17:52:00Z</dcterms:created>
  <dcterms:modified xsi:type="dcterms:W3CDTF">2023-03-06T05:56:00Z</dcterms:modified>
</cp:coreProperties>
</file>